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51DA" w14:textId="3C85D2AA" w:rsidR="00B24ACE" w:rsidRPr="00B24ACE" w:rsidRDefault="003732FA" w:rsidP="00B24ACE">
      <w:pPr>
        <w:tabs>
          <w:tab w:val="left" w:pos="1560"/>
        </w:tabs>
        <w:ind w:left="1929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4ACE" w:rsidRPr="00B24ACE">
        <w:rPr>
          <w:b/>
        </w:rPr>
        <w:t>УТВЕРЖДАЮ</w:t>
      </w:r>
    </w:p>
    <w:p w14:paraId="78860BCE" w14:textId="10EFC588" w:rsidR="00B24ACE" w:rsidRPr="00B24ACE" w:rsidRDefault="003732FA" w:rsidP="00B24ACE">
      <w:pPr>
        <w:tabs>
          <w:tab w:val="left" w:pos="1560"/>
        </w:tabs>
        <w:ind w:left="1929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4ACE" w:rsidRPr="00B24ACE">
        <w:rPr>
          <w:b/>
        </w:rPr>
        <w:t xml:space="preserve">Вр.и.о. Первого заместителя </w:t>
      </w:r>
    </w:p>
    <w:p w14:paraId="497FE887" w14:textId="37ECBEE6" w:rsidR="00B24ACE" w:rsidRPr="00B24ACE" w:rsidRDefault="003732FA" w:rsidP="00B24ACE">
      <w:pPr>
        <w:tabs>
          <w:tab w:val="left" w:pos="1560"/>
        </w:tabs>
        <w:ind w:left="1929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4ACE" w:rsidRPr="00B24ACE">
        <w:rPr>
          <w:b/>
        </w:rPr>
        <w:t>Председателя правления</w:t>
      </w:r>
    </w:p>
    <w:p w14:paraId="4B086546" w14:textId="4D332AB2" w:rsidR="00B24ACE" w:rsidRPr="00B24ACE" w:rsidRDefault="003732FA" w:rsidP="00B24ACE">
      <w:pPr>
        <w:tabs>
          <w:tab w:val="left" w:pos="1560"/>
        </w:tabs>
        <w:ind w:left="1929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4ACE" w:rsidRPr="00B24ACE">
        <w:rPr>
          <w:b/>
        </w:rPr>
        <w:t>по производству</w:t>
      </w:r>
    </w:p>
    <w:p w14:paraId="1C220D4B" w14:textId="7741D014" w:rsidR="00B24ACE" w:rsidRPr="00B24ACE" w:rsidRDefault="003732FA" w:rsidP="00B24ACE">
      <w:pPr>
        <w:tabs>
          <w:tab w:val="left" w:pos="1560"/>
        </w:tabs>
        <w:ind w:left="1929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4ACE" w:rsidRPr="00B24ACE">
        <w:rPr>
          <w:b/>
        </w:rPr>
        <w:t>АО «</w:t>
      </w:r>
      <w:r w:rsidR="00B24ACE" w:rsidRPr="00B24ACE">
        <w:rPr>
          <w:b/>
          <w:lang w:val="en-US"/>
        </w:rPr>
        <w:t>UZBEKISTAN</w:t>
      </w:r>
      <w:r w:rsidR="00B24ACE" w:rsidRPr="00B24ACE">
        <w:rPr>
          <w:b/>
        </w:rPr>
        <w:t xml:space="preserve"> </w:t>
      </w:r>
      <w:r w:rsidR="00B24ACE" w:rsidRPr="00B24ACE">
        <w:rPr>
          <w:b/>
          <w:lang w:val="en-US"/>
        </w:rPr>
        <w:t>AIRWAYS</w:t>
      </w:r>
      <w:r w:rsidR="00B24ACE" w:rsidRPr="00B24ACE">
        <w:rPr>
          <w:b/>
        </w:rPr>
        <w:t>»</w:t>
      </w:r>
    </w:p>
    <w:p w14:paraId="6164A812" w14:textId="77777777" w:rsidR="00B24ACE" w:rsidRPr="00B24ACE" w:rsidRDefault="00B24ACE" w:rsidP="00B24ACE">
      <w:pPr>
        <w:tabs>
          <w:tab w:val="left" w:pos="1560"/>
        </w:tabs>
        <w:ind w:left="1929"/>
        <w:jc w:val="center"/>
        <w:rPr>
          <w:b/>
        </w:rPr>
      </w:pPr>
    </w:p>
    <w:p w14:paraId="6D90B2B9" w14:textId="16D09A97" w:rsidR="00B24ACE" w:rsidRPr="00B24ACE" w:rsidRDefault="003732FA" w:rsidP="00B24ACE">
      <w:pPr>
        <w:tabs>
          <w:tab w:val="left" w:pos="1560"/>
        </w:tabs>
        <w:ind w:left="1929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  <w:r w:rsidR="00B24ACE" w:rsidRPr="00B24ACE">
        <w:rPr>
          <w:b/>
        </w:rPr>
        <w:t xml:space="preserve">______________ </w:t>
      </w:r>
      <w:r w:rsidR="00B24ACE" w:rsidRPr="00B24ACE">
        <w:rPr>
          <w:b/>
          <w:lang w:val="en-US"/>
        </w:rPr>
        <w:t>Xusanov</w:t>
      </w:r>
      <w:r w:rsidR="00B24ACE" w:rsidRPr="00B24ACE">
        <w:rPr>
          <w:b/>
        </w:rPr>
        <w:t xml:space="preserve"> </w:t>
      </w:r>
      <w:r w:rsidR="00B24ACE" w:rsidRPr="00B24ACE">
        <w:rPr>
          <w:b/>
          <w:lang w:val="en-US"/>
        </w:rPr>
        <w:t>U</w:t>
      </w:r>
      <w:r w:rsidR="00B24ACE" w:rsidRPr="00B24ACE">
        <w:rPr>
          <w:b/>
        </w:rPr>
        <w:t>.</w:t>
      </w:r>
      <w:r w:rsidR="00B24ACE" w:rsidRPr="00B24ACE">
        <w:rPr>
          <w:b/>
          <w:lang w:val="en-US"/>
        </w:rPr>
        <w:t>A</w:t>
      </w:r>
      <w:r w:rsidR="00B24ACE" w:rsidRPr="00B24ACE">
        <w:rPr>
          <w:b/>
        </w:rPr>
        <w:t>.</w:t>
      </w:r>
    </w:p>
    <w:p w14:paraId="63254A88" w14:textId="77777777" w:rsidR="00B24ACE" w:rsidRPr="00B24ACE" w:rsidRDefault="00B24ACE" w:rsidP="003732FA">
      <w:pPr>
        <w:ind w:left="4963" w:firstLine="709"/>
        <w:jc w:val="center"/>
        <w:rPr>
          <w:b/>
          <w:bCs/>
        </w:rPr>
      </w:pPr>
      <w:r w:rsidRPr="00B24ACE">
        <w:rPr>
          <w:b/>
          <w:bCs/>
        </w:rPr>
        <w:t>«___» ______________ 2024 г.</w:t>
      </w:r>
    </w:p>
    <w:p w14:paraId="28A92FD4" w14:textId="77777777" w:rsidR="00B24ACE" w:rsidRPr="00B24ACE" w:rsidRDefault="00B24ACE" w:rsidP="00B24ACE">
      <w:pPr>
        <w:spacing w:after="160" w:line="256" w:lineRule="auto"/>
        <w:rPr>
          <w:sz w:val="22"/>
          <w:szCs w:val="22"/>
          <w:lang w:eastAsia="en-US"/>
        </w:rPr>
      </w:pPr>
    </w:p>
    <w:p w14:paraId="7D9CAB7B" w14:textId="77777777" w:rsidR="00B24ACE" w:rsidRPr="00B24ACE" w:rsidRDefault="00B24ACE" w:rsidP="00B24ACE">
      <w:pPr>
        <w:rPr>
          <w:sz w:val="22"/>
          <w:szCs w:val="22"/>
        </w:rPr>
      </w:pPr>
    </w:p>
    <w:p w14:paraId="7E6B9B38" w14:textId="77777777" w:rsidR="00B24ACE" w:rsidRPr="00B24ACE" w:rsidRDefault="00B24ACE" w:rsidP="00B24ACE">
      <w:pPr>
        <w:rPr>
          <w:sz w:val="22"/>
          <w:szCs w:val="22"/>
        </w:rPr>
      </w:pPr>
    </w:p>
    <w:p w14:paraId="012EB832" w14:textId="77777777" w:rsidR="00B24ACE" w:rsidRPr="00B24ACE" w:rsidRDefault="00B24ACE" w:rsidP="00B24ACE">
      <w:pPr>
        <w:rPr>
          <w:sz w:val="22"/>
          <w:szCs w:val="22"/>
        </w:rPr>
      </w:pPr>
    </w:p>
    <w:p w14:paraId="785D0B96" w14:textId="77777777" w:rsidR="00B24ACE" w:rsidRPr="00B24ACE" w:rsidRDefault="00B24ACE" w:rsidP="00B24ACE">
      <w:pPr>
        <w:rPr>
          <w:sz w:val="22"/>
          <w:szCs w:val="22"/>
        </w:rPr>
      </w:pPr>
    </w:p>
    <w:p w14:paraId="249266E4" w14:textId="77777777" w:rsidR="00B24ACE" w:rsidRPr="00B24ACE" w:rsidRDefault="00B24ACE" w:rsidP="00B24ACE">
      <w:pPr>
        <w:rPr>
          <w:sz w:val="22"/>
          <w:szCs w:val="22"/>
        </w:rPr>
      </w:pPr>
    </w:p>
    <w:p w14:paraId="1F81FF57" w14:textId="77777777" w:rsidR="00B24ACE" w:rsidRPr="00B24ACE" w:rsidRDefault="00B24ACE" w:rsidP="00B24ACE">
      <w:pPr>
        <w:rPr>
          <w:sz w:val="22"/>
          <w:szCs w:val="22"/>
        </w:rPr>
      </w:pPr>
    </w:p>
    <w:p w14:paraId="592D5D28" w14:textId="77777777" w:rsidR="00B24ACE" w:rsidRPr="00B24ACE" w:rsidRDefault="00B24ACE" w:rsidP="00B24ACE">
      <w:pPr>
        <w:rPr>
          <w:sz w:val="22"/>
          <w:szCs w:val="22"/>
        </w:rPr>
      </w:pPr>
    </w:p>
    <w:p w14:paraId="3C5BBC58" w14:textId="77777777" w:rsidR="00B24ACE" w:rsidRPr="00B24ACE" w:rsidRDefault="00B24ACE" w:rsidP="00B24ACE">
      <w:pPr>
        <w:rPr>
          <w:sz w:val="22"/>
          <w:szCs w:val="22"/>
        </w:rPr>
      </w:pPr>
    </w:p>
    <w:p w14:paraId="26555CA1" w14:textId="77777777" w:rsidR="00B24ACE" w:rsidRPr="00B24ACE" w:rsidRDefault="00B24ACE" w:rsidP="00B24ACE">
      <w:pPr>
        <w:rPr>
          <w:sz w:val="22"/>
          <w:szCs w:val="22"/>
        </w:rPr>
      </w:pPr>
    </w:p>
    <w:p w14:paraId="33CF4C1A" w14:textId="77777777" w:rsidR="00B24ACE" w:rsidRPr="00B24ACE" w:rsidRDefault="00B24ACE" w:rsidP="00B24ACE">
      <w:pPr>
        <w:rPr>
          <w:sz w:val="22"/>
          <w:szCs w:val="22"/>
        </w:rPr>
      </w:pPr>
    </w:p>
    <w:p w14:paraId="32A76374" w14:textId="77777777" w:rsidR="00B24ACE" w:rsidRPr="00B24ACE" w:rsidRDefault="00B24ACE" w:rsidP="00B24ACE">
      <w:pPr>
        <w:rPr>
          <w:sz w:val="22"/>
          <w:szCs w:val="22"/>
        </w:rPr>
      </w:pPr>
    </w:p>
    <w:p w14:paraId="5A9F2318" w14:textId="77777777" w:rsidR="00B24ACE" w:rsidRPr="00B24ACE" w:rsidRDefault="00B24ACE" w:rsidP="00B24ACE">
      <w:pPr>
        <w:jc w:val="center"/>
        <w:rPr>
          <w:b/>
          <w:sz w:val="28"/>
          <w:szCs w:val="28"/>
        </w:rPr>
      </w:pPr>
      <w:r w:rsidRPr="00B24ACE">
        <w:rPr>
          <w:b/>
          <w:sz w:val="28"/>
          <w:szCs w:val="28"/>
        </w:rPr>
        <w:t xml:space="preserve">ЗАКУПОЧНАЯ ДОКУМЕНТАЦИЯ </w:t>
      </w:r>
    </w:p>
    <w:p w14:paraId="26123446" w14:textId="1CF01EE4" w:rsidR="00B24ACE" w:rsidRPr="00B24ACE" w:rsidRDefault="00656CD2" w:rsidP="00B24ACE">
      <w:pPr>
        <w:jc w:val="center"/>
        <w:rPr>
          <w:b/>
          <w:sz w:val="28"/>
          <w:szCs w:val="28"/>
        </w:rPr>
      </w:pPr>
      <w:bookmarkStart w:id="0" w:name="_Hlk184109797"/>
      <w:r w:rsidRPr="00B24ACE">
        <w:rPr>
          <w:b/>
          <w:sz w:val="28"/>
          <w:szCs w:val="28"/>
        </w:rPr>
        <w:t>по электронному отбору наилучших предложений</w:t>
      </w:r>
    </w:p>
    <w:p w14:paraId="236C3221" w14:textId="77777777" w:rsidR="00B24ACE" w:rsidRPr="00BE10F3" w:rsidRDefault="00B24ACE" w:rsidP="00B24ACE">
      <w:pPr>
        <w:jc w:val="center"/>
        <w:rPr>
          <w:b/>
          <w:sz w:val="28"/>
          <w:szCs w:val="28"/>
        </w:rPr>
      </w:pPr>
      <w:r w:rsidRPr="00B24ACE">
        <w:rPr>
          <w:b/>
          <w:sz w:val="28"/>
          <w:szCs w:val="28"/>
        </w:rPr>
        <w:t xml:space="preserve">на закупку вычислительной техники </w:t>
      </w:r>
    </w:p>
    <w:bookmarkEnd w:id="0"/>
    <w:p w14:paraId="08CBE785" w14:textId="77777777" w:rsidR="00B24ACE" w:rsidRPr="00B24ACE" w:rsidRDefault="00B24ACE" w:rsidP="00B24ACE">
      <w:pPr>
        <w:jc w:val="center"/>
        <w:rPr>
          <w:b/>
          <w:sz w:val="28"/>
          <w:szCs w:val="28"/>
        </w:rPr>
      </w:pPr>
      <w:r w:rsidRPr="00B24ACE">
        <w:rPr>
          <w:b/>
          <w:sz w:val="28"/>
          <w:szCs w:val="28"/>
        </w:rPr>
        <w:t xml:space="preserve"> для АО «</w:t>
      </w:r>
      <w:r w:rsidRPr="00B24ACE">
        <w:rPr>
          <w:b/>
          <w:sz w:val="28"/>
          <w:szCs w:val="28"/>
          <w:lang w:val="en-US"/>
        </w:rPr>
        <w:t>Uzbekistan</w:t>
      </w:r>
      <w:r w:rsidRPr="00B24ACE">
        <w:rPr>
          <w:b/>
          <w:sz w:val="28"/>
          <w:szCs w:val="28"/>
        </w:rPr>
        <w:t xml:space="preserve"> </w:t>
      </w:r>
      <w:r w:rsidRPr="00B24ACE">
        <w:rPr>
          <w:b/>
          <w:sz w:val="28"/>
          <w:szCs w:val="28"/>
          <w:lang w:val="en-US"/>
        </w:rPr>
        <w:t>Airways</w:t>
      </w:r>
      <w:r w:rsidRPr="00B24ACE">
        <w:rPr>
          <w:b/>
          <w:sz w:val="28"/>
          <w:szCs w:val="28"/>
        </w:rPr>
        <w:t>»</w:t>
      </w:r>
    </w:p>
    <w:p w14:paraId="117D9064" w14:textId="77777777" w:rsidR="00B24ACE" w:rsidRPr="00B24ACE" w:rsidRDefault="00B24ACE" w:rsidP="00B24ACE">
      <w:pPr>
        <w:rPr>
          <w:sz w:val="22"/>
          <w:szCs w:val="22"/>
        </w:rPr>
      </w:pPr>
    </w:p>
    <w:p w14:paraId="19191337" w14:textId="77777777" w:rsidR="00B24ACE" w:rsidRPr="00B24ACE" w:rsidRDefault="00B24ACE" w:rsidP="00B24ACE">
      <w:pPr>
        <w:rPr>
          <w:sz w:val="22"/>
          <w:szCs w:val="22"/>
        </w:rPr>
      </w:pPr>
    </w:p>
    <w:p w14:paraId="7202D202" w14:textId="77777777" w:rsidR="00B24ACE" w:rsidRPr="00B24ACE" w:rsidRDefault="00B24ACE" w:rsidP="00B24ACE">
      <w:pPr>
        <w:rPr>
          <w:sz w:val="22"/>
          <w:szCs w:val="22"/>
        </w:rPr>
      </w:pPr>
    </w:p>
    <w:p w14:paraId="713F9D4C" w14:textId="77777777" w:rsidR="00B24ACE" w:rsidRPr="00B24ACE" w:rsidRDefault="00B24ACE" w:rsidP="00B24ACE">
      <w:pPr>
        <w:rPr>
          <w:sz w:val="22"/>
          <w:szCs w:val="22"/>
        </w:rPr>
      </w:pPr>
    </w:p>
    <w:p w14:paraId="30824F24" w14:textId="77777777" w:rsidR="00B24ACE" w:rsidRPr="00B24ACE" w:rsidRDefault="00B24ACE" w:rsidP="00B24ACE">
      <w:pPr>
        <w:rPr>
          <w:sz w:val="22"/>
          <w:szCs w:val="22"/>
        </w:rPr>
      </w:pPr>
    </w:p>
    <w:p w14:paraId="1222EC87" w14:textId="77777777" w:rsidR="00B24ACE" w:rsidRPr="00B24ACE" w:rsidRDefault="00B24ACE" w:rsidP="00B24ACE">
      <w:pPr>
        <w:rPr>
          <w:sz w:val="22"/>
          <w:szCs w:val="22"/>
        </w:rPr>
      </w:pPr>
    </w:p>
    <w:p w14:paraId="60D89F5A" w14:textId="77777777" w:rsidR="00B24ACE" w:rsidRPr="00B24ACE" w:rsidRDefault="00B24ACE" w:rsidP="00B24ACE">
      <w:pPr>
        <w:rPr>
          <w:sz w:val="22"/>
          <w:szCs w:val="22"/>
        </w:rPr>
      </w:pPr>
    </w:p>
    <w:p w14:paraId="71663541" w14:textId="77777777" w:rsidR="00B24ACE" w:rsidRPr="00B24ACE" w:rsidRDefault="00B24ACE" w:rsidP="00B24ACE">
      <w:pPr>
        <w:rPr>
          <w:sz w:val="22"/>
          <w:szCs w:val="22"/>
        </w:rPr>
      </w:pPr>
    </w:p>
    <w:p w14:paraId="7915FE96" w14:textId="77777777" w:rsidR="00B24ACE" w:rsidRPr="00B24ACE" w:rsidRDefault="00B24ACE" w:rsidP="00B24ACE">
      <w:pPr>
        <w:rPr>
          <w:sz w:val="22"/>
          <w:szCs w:val="22"/>
        </w:rPr>
      </w:pPr>
    </w:p>
    <w:p w14:paraId="5BD4C9FC" w14:textId="77777777" w:rsidR="00B24ACE" w:rsidRPr="00B24ACE" w:rsidRDefault="00B24ACE" w:rsidP="00B24ACE">
      <w:pPr>
        <w:rPr>
          <w:sz w:val="22"/>
          <w:szCs w:val="22"/>
        </w:rPr>
      </w:pPr>
    </w:p>
    <w:p w14:paraId="0D55AE61" w14:textId="77777777" w:rsidR="00B24ACE" w:rsidRPr="00B24ACE" w:rsidRDefault="00B24ACE" w:rsidP="00B24ACE">
      <w:pPr>
        <w:rPr>
          <w:sz w:val="22"/>
          <w:szCs w:val="22"/>
        </w:rPr>
      </w:pPr>
    </w:p>
    <w:p w14:paraId="2B0F6CF2" w14:textId="77777777" w:rsidR="00B24ACE" w:rsidRPr="00B24ACE" w:rsidRDefault="00B24ACE" w:rsidP="00B24ACE">
      <w:pPr>
        <w:rPr>
          <w:sz w:val="22"/>
          <w:szCs w:val="22"/>
        </w:rPr>
      </w:pPr>
    </w:p>
    <w:p w14:paraId="09D3521D" w14:textId="77777777" w:rsidR="00B24ACE" w:rsidRPr="00B24ACE" w:rsidRDefault="00B24ACE" w:rsidP="00B24ACE">
      <w:pPr>
        <w:rPr>
          <w:sz w:val="22"/>
          <w:szCs w:val="22"/>
        </w:rPr>
      </w:pPr>
    </w:p>
    <w:p w14:paraId="0B01DFFB" w14:textId="77777777" w:rsidR="00B24ACE" w:rsidRPr="00B24ACE" w:rsidRDefault="00B24ACE" w:rsidP="00B24ACE">
      <w:pPr>
        <w:rPr>
          <w:sz w:val="22"/>
          <w:szCs w:val="22"/>
        </w:rPr>
      </w:pPr>
    </w:p>
    <w:p w14:paraId="61FA518F" w14:textId="77777777" w:rsidR="00B24ACE" w:rsidRPr="00B24ACE" w:rsidRDefault="00B24ACE" w:rsidP="00B24ACE">
      <w:pPr>
        <w:rPr>
          <w:sz w:val="22"/>
          <w:szCs w:val="22"/>
        </w:rPr>
      </w:pPr>
    </w:p>
    <w:p w14:paraId="3B876CA1" w14:textId="77777777" w:rsidR="00B24ACE" w:rsidRPr="00B24ACE" w:rsidRDefault="00B24ACE" w:rsidP="00B24ACE">
      <w:pPr>
        <w:rPr>
          <w:sz w:val="22"/>
          <w:szCs w:val="22"/>
        </w:rPr>
      </w:pPr>
    </w:p>
    <w:p w14:paraId="555F2039" w14:textId="77777777" w:rsidR="00B24ACE" w:rsidRPr="00B24ACE" w:rsidRDefault="00B24ACE" w:rsidP="00B24ACE">
      <w:pPr>
        <w:rPr>
          <w:sz w:val="22"/>
          <w:szCs w:val="22"/>
        </w:rPr>
      </w:pPr>
    </w:p>
    <w:p w14:paraId="25A7D75F" w14:textId="77777777" w:rsidR="00B24ACE" w:rsidRPr="00B24ACE" w:rsidRDefault="00B24ACE" w:rsidP="00B24ACE">
      <w:pPr>
        <w:rPr>
          <w:sz w:val="22"/>
          <w:szCs w:val="22"/>
        </w:rPr>
      </w:pPr>
    </w:p>
    <w:p w14:paraId="32FE28E3" w14:textId="77777777" w:rsidR="00B24ACE" w:rsidRPr="00B24ACE" w:rsidRDefault="00B24ACE" w:rsidP="00B24ACE">
      <w:pPr>
        <w:rPr>
          <w:sz w:val="22"/>
          <w:szCs w:val="22"/>
        </w:rPr>
      </w:pPr>
    </w:p>
    <w:p w14:paraId="5B7349FB" w14:textId="77777777" w:rsidR="00B24ACE" w:rsidRPr="00B24ACE" w:rsidRDefault="00B24ACE" w:rsidP="00B24ACE">
      <w:pPr>
        <w:rPr>
          <w:sz w:val="22"/>
          <w:szCs w:val="22"/>
        </w:rPr>
      </w:pPr>
    </w:p>
    <w:p w14:paraId="70EA00E4" w14:textId="77777777" w:rsidR="00B24ACE" w:rsidRPr="00B24ACE" w:rsidRDefault="00B24ACE" w:rsidP="00B24ACE">
      <w:pPr>
        <w:rPr>
          <w:sz w:val="22"/>
          <w:szCs w:val="22"/>
        </w:rPr>
      </w:pPr>
    </w:p>
    <w:p w14:paraId="5C311B72" w14:textId="77777777" w:rsidR="00B24ACE" w:rsidRPr="00B24ACE" w:rsidRDefault="00B24ACE" w:rsidP="00B24ACE">
      <w:pPr>
        <w:spacing w:line="0" w:lineRule="atLeast"/>
        <w:ind w:right="-259"/>
        <w:jc w:val="center"/>
        <w:rPr>
          <w:b/>
          <w:color w:val="000000"/>
          <w:sz w:val="22"/>
          <w:szCs w:val="22"/>
        </w:rPr>
      </w:pPr>
      <w:r w:rsidRPr="00B24ACE">
        <w:rPr>
          <w:sz w:val="22"/>
          <w:szCs w:val="22"/>
        </w:rPr>
        <w:t>г. Ташкент – 2024 г.</w:t>
      </w:r>
      <w:r w:rsidRPr="00B24ACE">
        <w:rPr>
          <w:sz w:val="22"/>
          <w:szCs w:val="22"/>
        </w:rPr>
        <w:br w:type="page"/>
      </w:r>
      <w:bookmarkStart w:id="1" w:name="page2"/>
      <w:bookmarkEnd w:id="1"/>
    </w:p>
    <w:p w14:paraId="249E9279" w14:textId="77777777" w:rsidR="00B24ACE" w:rsidRPr="00B24ACE" w:rsidRDefault="00B24ACE" w:rsidP="00B24ACE">
      <w:pPr>
        <w:spacing w:line="324" w:lineRule="auto"/>
        <w:ind w:left="1217" w:right="4140"/>
        <w:contextualSpacing/>
        <w:rPr>
          <w:b/>
          <w:color w:val="000000"/>
          <w:sz w:val="22"/>
          <w:szCs w:val="22"/>
          <w:lang w:val="en-US"/>
        </w:rPr>
      </w:pPr>
      <w:r w:rsidRPr="00B24ACE">
        <w:rPr>
          <w:b/>
          <w:color w:val="000000"/>
          <w:sz w:val="22"/>
          <w:szCs w:val="22"/>
          <w:lang w:val="en-US"/>
        </w:rPr>
        <w:lastRenderedPageBreak/>
        <w:t>СОДЕРЖАНИЕ:</w:t>
      </w:r>
    </w:p>
    <w:p w14:paraId="7265FBAE" w14:textId="77777777" w:rsidR="00B24ACE" w:rsidRPr="00B24ACE" w:rsidRDefault="00B24ACE" w:rsidP="00B24ACE">
      <w:pPr>
        <w:spacing w:line="324" w:lineRule="auto"/>
        <w:ind w:left="1217" w:right="4140"/>
        <w:contextualSpacing/>
        <w:rPr>
          <w:b/>
          <w:color w:val="000000"/>
          <w:sz w:val="22"/>
          <w:szCs w:val="22"/>
          <w:lang w:val="en-US"/>
        </w:rPr>
      </w:pPr>
    </w:p>
    <w:p w14:paraId="4D75263D" w14:textId="77777777" w:rsidR="00B24ACE" w:rsidRPr="00B24ACE" w:rsidRDefault="00B24ACE" w:rsidP="00B24ACE">
      <w:pPr>
        <w:numPr>
          <w:ilvl w:val="0"/>
          <w:numId w:val="5"/>
        </w:numPr>
        <w:spacing w:line="324" w:lineRule="auto"/>
        <w:ind w:right="2267"/>
        <w:contextualSpacing/>
        <w:rPr>
          <w:b/>
          <w:color w:val="000000"/>
        </w:rPr>
      </w:pPr>
      <w:r w:rsidRPr="00B24ACE">
        <w:rPr>
          <w:b/>
          <w:color w:val="000000"/>
        </w:rPr>
        <w:t>Инструкция для участника</w:t>
      </w:r>
      <w:r w:rsidRPr="00B24ACE">
        <w:rPr>
          <w:b/>
          <w:color w:val="000000"/>
        </w:rPr>
        <w:br/>
        <w:t>электронного отбора наилучших предложений</w:t>
      </w:r>
    </w:p>
    <w:p w14:paraId="2248DEE2" w14:textId="77777777" w:rsidR="00B24ACE" w:rsidRPr="00B24ACE" w:rsidRDefault="00B24ACE" w:rsidP="00B24ACE">
      <w:pPr>
        <w:numPr>
          <w:ilvl w:val="0"/>
          <w:numId w:val="5"/>
        </w:numPr>
        <w:spacing w:line="324" w:lineRule="auto"/>
        <w:ind w:right="2267"/>
        <w:contextualSpacing/>
        <w:rPr>
          <w:b/>
          <w:color w:val="000000"/>
        </w:rPr>
      </w:pPr>
      <w:r w:rsidRPr="00B24ACE">
        <w:rPr>
          <w:b/>
          <w:color w:val="000000"/>
        </w:rPr>
        <w:t>Техническая часть электронного отбора наилучшего предложения</w:t>
      </w:r>
    </w:p>
    <w:p w14:paraId="609B4D14" w14:textId="77777777" w:rsidR="00B24ACE" w:rsidRPr="00B24ACE" w:rsidRDefault="00B24ACE" w:rsidP="00B24ACE">
      <w:pPr>
        <w:numPr>
          <w:ilvl w:val="0"/>
          <w:numId w:val="5"/>
        </w:numPr>
        <w:spacing w:line="324" w:lineRule="auto"/>
        <w:ind w:right="2267"/>
        <w:contextualSpacing/>
        <w:rPr>
          <w:b/>
          <w:color w:val="000000"/>
        </w:rPr>
      </w:pPr>
      <w:r w:rsidRPr="00B24ACE">
        <w:rPr>
          <w:b/>
          <w:color w:val="000000"/>
        </w:rPr>
        <w:t>Ценовая часть электронного отбора наилучшего предложения</w:t>
      </w:r>
    </w:p>
    <w:p w14:paraId="40E8F552" w14:textId="77777777" w:rsidR="00B24ACE" w:rsidRPr="00B24ACE" w:rsidRDefault="00B24ACE" w:rsidP="00B24ACE">
      <w:pPr>
        <w:numPr>
          <w:ilvl w:val="0"/>
          <w:numId w:val="5"/>
        </w:numPr>
        <w:spacing w:line="324" w:lineRule="auto"/>
        <w:ind w:right="2267"/>
        <w:contextualSpacing/>
        <w:rPr>
          <w:b/>
          <w:color w:val="000000"/>
        </w:rPr>
      </w:pPr>
      <w:r w:rsidRPr="00B24ACE">
        <w:rPr>
          <w:b/>
          <w:color w:val="000000"/>
        </w:rPr>
        <w:t>Проект договора</w:t>
      </w:r>
    </w:p>
    <w:p w14:paraId="44182AB3" w14:textId="77777777" w:rsidR="00B24ACE" w:rsidRPr="00B24ACE" w:rsidRDefault="00B24ACE" w:rsidP="00B24ACE">
      <w:pPr>
        <w:jc w:val="center"/>
        <w:rPr>
          <w:b/>
          <w:color w:val="000000"/>
        </w:rPr>
      </w:pPr>
      <w:r w:rsidRPr="00B24ACE">
        <w:rPr>
          <w:sz w:val="22"/>
          <w:szCs w:val="22"/>
        </w:rPr>
        <w:br w:type="page"/>
      </w:r>
      <w:r w:rsidRPr="00B24ACE">
        <w:rPr>
          <w:b/>
        </w:rPr>
        <w:lastRenderedPageBreak/>
        <w:t>I.</w:t>
      </w:r>
      <w:r w:rsidRPr="00B24ACE">
        <w:t> </w:t>
      </w:r>
      <w:r w:rsidRPr="00B24ACE">
        <w:rPr>
          <w:b/>
          <w:color w:val="000000"/>
        </w:rPr>
        <w:t>Инструкция для участника электронного отбора наилучших предложений</w:t>
      </w:r>
    </w:p>
    <w:p w14:paraId="6E2ADBAF" w14:textId="77777777" w:rsidR="00B24ACE" w:rsidRPr="00B24ACE" w:rsidRDefault="00B24ACE" w:rsidP="00B24ACE">
      <w:pPr>
        <w:spacing w:line="200" w:lineRule="exact"/>
        <w:ind w:left="360"/>
        <w:jc w:val="center"/>
        <w:rPr>
          <w:b/>
          <w:bCs/>
        </w:rPr>
      </w:pPr>
    </w:p>
    <w:p w14:paraId="7D3AAD6D" w14:textId="77777777" w:rsidR="00B24ACE" w:rsidRPr="00B24ACE" w:rsidRDefault="00B24ACE" w:rsidP="00B24ACE">
      <w:pPr>
        <w:spacing w:line="200" w:lineRule="exact"/>
        <w:ind w:left="360"/>
        <w:jc w:val="center"/>
        <w:rPr>
          <w:b/>
          <w:bCs/>
        </w:rPr>
      </w:pPr>
    </w:p>
    <w:p w14:paraId="4F1C1B51" w14:textId="77777777" w:rsidR="00B24ACE" w:rsidRPr="00B24ACE" w:rsidRDefault="00B24ACE" w:rsidP="00B24ACE">
      <w:pPr>
        <w:spacing w:line="240" w:lineRule="exact"/>
        <w:jc w:val="center"/>
        <w:rPr>
          <w:b/>
          <w:bCs/>
        </w:rPr>
      </w:pPr>
      <w:r w:rsidRPr="00B24ACE">
        <w:rPr>
          <w:b/>
          <w:bCs/>
        </w:rPr>
        <w:t>ПРОЦЕДУРА ПРОВЕДЕНИЯ</w:t>
      </w:r>
      <w:r w:rsidRPr="00B24ACE">
        <w:rPr>
          <w:b/>
          <w:bCs/>
        </w:rPr>
        <w:br/>
        <w:t>ЭЛЕКТРОННОГО ОТБОРА НАИЛУЧШИХ ПРЕДЛОЖЕНИЙ</w:t>
      </w:r>
    </w:p>
    <w:p w14:paraId="0450E1D9" w14:textId="77777777" w:rsidR="00B24ACE" w:rsidRPr="00B24ACE" w:rsidRDefault="00B24ACE" w:rsidP="00B24ACE">
      <w:pPr>
        <w:spacing w:line="200" w:lineRule="exact"/>
        <w:ind w:left="360"/>
        <w:jc w:val="center"/>
        <w:rPr>
          <w:b/>
        </w:rPr>
      </w:pPr>
    </w:p>
    <w:p w14:paraId="2DF4F921" w14:textId="77777777" w:rsidR="00B24ACE" w:rsidRPr="00B24ACE" w:rsidRDefault="00B24ACE" w:rsidP="00B24ACE">
      <w:pPr>
        <w:spacing w:line="200" w:lineRule="exact"/>
        <w:ind w:left="1080"/>
        <w:rPr>
          <w:b/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268"/>
        <w:gridCol w:w="590"/>
        <w:gridCol w:w="6351"/>
      </w:tblGrid>
      <w:tr w:rsidR="00B24ACE" w:rsidRPr="00B24ACE" w14:paraId="045A6760" w14:textId="77777777" w:rsidTr="00777668">
        <w:trPr>
          <w:trHeight w:val="710"/>
        </w:trPr>
        <w:tc>
          <w:tcPr>
            <w:tcW w:w="431" w:type="dxa"/>
            <w:shd w:val="clear" w:color="auto" w:fill="auto"/>
          </w:tcPr>
          <w:p w14:paraId="2A0642C7" w14:textId="77777777" w:rsidR="00B24ACE" w:rsidRPr="00B24ACE" w:rsidRDefault="00B24ACE" w:rsidP="00B24ACE">
            <w:pPr>
              <w:ind w:left="57" w:right="57"/>
              <w:jc w:val="center"/>
              <w:rPr>
                <w:b/>
                <w:w w:val="82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D3C9353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bCs/>
                <w:sz w:val="22"/>
                <w:szCs w:val="22"/>
              </w:rPr>
              <w:t>Условия осуществления государственных закупок посредством электронного отбора</w:t>
            </w:r>
            <w:r w:rsidRPr="00B24ACE">
              <w:rPr>
                <w:sz w:val="22"/>
                <w:szCs w:val="22"/>
              </w:rPr>
              <w:t xml:space="preserve"> </w:t>
            </w:r>
            <w:r w:rsidRPr="00B24ACE">
              <w:rPr>
                <w:b/>
                <w:bCs/>
                <w:sz w:val="22"/>
                <w:szCs w:val="22"/>
              </w:rPr>
              <w:t>наилучших предложений и регулирование деятельности Закупочной комиссии при проведении электронного отбора</w:t>
            </w:r>
            <w:r w:rsidRPr="00B24ACE">
              <w:rPr>
                <w:sz w:val="22"/>
                <w:szCs w:val="22"/>
              </w:rPr>
              <w:t xml:space="preserve"> </w:t>
            </w:r>
            <w:r w:rsidRPr="00B24ACE">
              <w:rPr>
                <w:b/>
                <w:bCs/>
                <w:sz w:val="22"/>
                <w:szCs w:val="22"/>
              </w:rPr>
              <w:t>наилучших предложений</w:t>
            </w:r>
          </w:p>
        </w:tc>
        <w:tc>
          <w:tcPr>
            <w:tcW w:w="590" w:type="dxa"/>
            <w:shd w:val="clear" w:color="auto" w:fill="auto"/>
          </w:tcPr>
          <w:p w14:paraId="27ECB87C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351" w:type="dxa"/>
            <w:shd w:val="clear" w:color="auto" w:fill="auto"/>
          </w:tcPr>
          <w:p w14:paraId="3F6E4503" w14:textId="77777777" w:rsidR="00B24ACE" w:rsidRPr="00B24ACE" w:rsidRDefault="00B24ACE" w:rsidP="00B24ACE">
            <w:pPr>
              <w:shd w:val="clear" w:color="auto" w:fill="FFFFFF"/>
              <w:spacing w:before="60" w:after="60"/>
              <w:ind w:left="119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Условия осуществления государственных закупок посредством электронного отбора наилучших предложений (далее – Отбор) определяются в соответствии с настоящей главой.</w:t>
            </w:r>
          </w:p>
        </w:tc>
      </w:tr>
      <w:tr w:rsidR="00B24ACE" w:rsidRPr="00B24ACE" w14:paraId="2A1E604C" w14:textId="77777777" w:rsidTr="00777668">
        <w:trPr>
          <w:trHeight w:val="710"/>
        </w:trPr>
        <w:tc>
          <w:tcPr>
            <w:tcW w:w="431" w:type="dxa"/>
            <w:shd w:val="clear" w:color="auto" w:fill="auto"/>
          </w:tcPr>
          <w:p w14:paraId="1B3C74D7" w14:textId="77777777" w:rsidR="00B24ACE" w:rsidRPr="00B24ACE" w:rsidRDefault="00B24ACE" w:rsidP="00B24ACE">
            <w:pPr>
              <w:ind w:left="57" w:right="57"/>
              <w:jc w:val="center"/>
              <w:rPr>
                <w:b/>
                <w:w w:val="8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95B20F6" w14:textId="77777777" w:rsidR="00B24ACE" w:rsidRPr="00B24ACE" w:rsidRDefault="00B24ACE" w:rsidP="00B24ACE">
            <w:pPr>
              <w:ind w:left="57" w:right="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380C7ACC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351" w:type="dxa"/>
            <w:shd w:val="clear" w:color="auto" w:fill="auto"/>
          </w:tcPr>
          <w:p w14:paraId="51CFC0A5" w14:textId="77777777" w:rsidR="00B24ACE" w:rsidRPr="00B24ACE" w:rsidRDefault="00B24ACE" w:rsidP="00B24ACE">
            <w:pPr>
              <w:shd w:val="clear" w:color="auto" w:fill="FFFFFF"/>
              <w:spacing w:before="60" w:after="60"/>
              <w:ind w:left="119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1. Отбор проводится Закупочной комиссией через специальный информационный портал государственных закупок.</w:t>
            </w:r>
          </w:p>
        </w:tc>
      </w:tr>
      <w:tr w:rsidR="00B24ACE" w:rsidRPr="00B24ACE" w14:paraId="159C0AB0" w14:textId="77777777" w:rsidTr="00777668">
        <w:trPr>
          <w:trHeight w:val="756"/>
        </w:trPr>
        <w:tc>
          <w:tcPr>
            <w:tcW w:w="431" w:type="dxa"/>
            <w:shd w:val="clear" w:color="auto" w:fill="auto"/>
          </w:tcPr>
          <w:p w14:paraId="6A60FBBA" w14:textId="77777777" w:rsidR="00B24ACE" w:rsidRPr="00B24ACE" w:rsidRDefault="00B24ACE" w:rsidP="00B24ACE">
            <w:pPr>
              <w:ind w:left="57" w:right="57"/>
              <w:jc w:val="center"/>
              <w:rPr>
                <w:b/>
                <w:w w:val="8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5A610A6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6ED9705E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351" w:type="dxa"/>
            <w:shd w:val="clear" w:color="auto" w:fill="auto"/>
          </w:tcPr>
          <w:p w14:paraId="26B8AB9A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2. АО «Uzbekistan Airways» (далее – Заказчик) открывает персональный кабинет каждому члену и ответственному секретарю Закупочной комиссии для осуществления своих функций. </w:t>
            </w:r>
          </w:p>
        </w:tc>
      </w:tr>
      <w:tr w:rsidR="00B24ACE" w:rsidRPr="00B24ACE" w14:paraId="2778570D" w14:textId="77777777" w:rsidTr="00777668">
        <w:trPr>
          <w:trHeight w:val="918"/>
        </w:trPr>
        <w:tc>
          <w:tcPr>
            <w:tcW w:w="431" w:type="dxa"/>
            <w:shd w:val="clear" w:color="auto" w:fill="auto"/>
          </w:tcPr>
          <w:p w14:paraId="1E52D051" w14:textId="77777777" w:rsidR="00B24ACE" w:rsidRPr="00B24ACE" w:rsidRDefault="00B24ACE" w:rsidP="00B24ACE">
            <w:pPr>
              <w:ind w:left="57" w:right="57"/>
              <w:jc w:val="center"/>
              <w:rPr>
                <w:b/>
                <w:w w:val="8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A0E66C0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4588BDD9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351" w:type="dxa"/>
            <w:shd w:val="clear" w:color="auto" w:fill="auto"/>
          </w:tcPr>
          <w:p w14:paraId="29E80F77" w14:textId="77777777" w:rsidR="00B24ACE" w:rsidRPr="00B24ACE" w:rsidRDefault="00B24ACE" w:rsidP="00B24ACE">
            <w:pPr>
              <w:shd w:val="clear" w:color="auto" w:fill="FFFFFF"/>
              <w:spacing w:before="60" w:after="60"/>
              <w:ind w:left="119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3. Ответственный секретарь Закупочной комиссии:</w:t>
            </w:r>
          </w:p>
          <w:p w14:paraId="46A615B5" w14:textId="77777777" w:rsidR="00B24ACE" w:rsidRPr="00B24ACE" w:rsidRDefault="00B24ACE" w:rsidP="00B24ACE">
            <w:pPr>
              <w:shd w:val="clear" w:color="auto" w:fill="FFFFFF"/>
              <w:spacing w:before="60" w:after="60"/>
              <w:ind w:left="119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- осуществляет проверку оформления предложений участников на соответствие требованиям документации по отбору и представляет на рассмотрение закупочной комиссии результаты проверки;</w:t>
            </w:r>
          </w:p>
          <w:p w14:paraId="6C9B938C" w14:textId="77777777" w:rsidR="00B24ACE" w:rsidRPr="00B24ACE" w:rsidRDefault="00B24ACE" w:rsidP="00B24ACE">
            <w:pPr>
              <w:shd w:val="clear" w:color="auto" w:fill="FFFFFF"/>
              <w:spacing w:before="60" w:after="60"/>
              <w:ind w:left="119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- вносит в электронную систему результаты оценки предложений участников по утвержденным критериям.</w:t>
            </w:r>
          </w:p>
        </w:tc>
      </w:tr>
      <w:tr w:rsidR="00B24ACE" w:rsidRPr="00B24ACE" w14:paraId="73FA1291" w14:textId="77777777" w:rsidTr="00777668">
        <w:trPr>
          <w:trHeight w:val="872"/>
        </w:trPr>
        <w:tc>
          <w:tcPr>
            <w:tcW w:w="431" w:type="dxa"/>
            <w:shd w:val="clear" w:color="auto" w:fill="auto"/>
          </w:tcPr>
          <w:p w14:paraId="4EB0447F" w14:textId="77777777" w:rsidR="00B24ACE" w:rsidRPr="00B24ACE" w:rsidRDefault="00B24ACE" w:rsidP="00B24ACE">
            <w:pPr>
              <w:ind w:left="57" w:right="57"/>
              <w:jc w:val="center"/>
              <w:rPr>
                <w:b/>
                <w:w w:val="8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408D82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5681981B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351" w:type="dxa"/>
            <w:shd w:val="clear" w:color="auto" w:fill="auto"/>
          </w:tcPr>
          <w:p w14:paraId="44B52285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4. Для рассмотрения вопросов, отнесенных к компетенции членов Закупочной комиссии, электронная система обеспечивает возможность общения членов и ответственного секретаря Закупочной комиссии через закрытый чат.</w:t>
            </w:r>
          </w:p>
        </w:tc>
      </w:tr>
      <w:tr w:rsidR="00B24ACE" w:rsidRPr="00B24ACE" w14:paraId="7FB537E6" w14:textId="77777777" w:rsidTr="00777668">
        <w:trPr>
          <w:trHeight w:val="1056"/>
        </w:trPr>
        <w:tc>
          <w:tcPr>
            <w:tcW w:w="431" w:type="dxa"/>
            <w:shd w:val="clear" w:color="auto" w:fill="auto"/>
          </w:tcPr>
          <w:p w14:paraId="5BA7451A" w14:textId="77777777" w:rsidR="00B24ACE" w:rsidRPr="00B24ACE" w:rsidRDefault="00B24ACE" w:rsidP="00B24ACE">
            <w:pPr>
              <w:ind w:left="57" w:right="57"/>
              <w:jc w:val="center"/>
              <w:rPr>
                <w:b/>
                <w:w w:val="8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12DD2C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5DBBBBF2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351" w:type="dxa"/>
            <w:shd w:val="clear" w:color="auto" w:fill="auto"/>
          </w:tcPr>
          <w:p w14:paraId="06262063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5. При первоначальном получении доступа к персональному кабинету в электронной системе каждый член Закупочной комиссии, включая ее председателя, обязан ввести данные о наличии связей, носящих характер аффилированности с участниками закупочных процедур.</w:t>
            </w:r>
          </w:p>
        </w:tc>
      </w:tr>
      <w:tr w:rsidR="00B24ACE" w:rsidRPr="00B24ACE" w14:paraId="16B50FC4" w14:textId="77777777" w:rsidTr="00777668">
        <w:trPr>
          <w:trHeight w:val="1778"/>
        </w:trPr>
        <w:tc>
          <w:tcPr>
            <w:tcW w:w="431" w:type="dxa"/>
            <w:shd w:val="clear" w:color="auto" w:fill="auto"/>
          </w:tcPr>
          <w:p w14:paraId="662E6CC3" w14:textId="77777777" w:rsidR="00B24ACE" w:rsidRPr="00B24ACE" w:rsidRDefault="00B24ACE" w:rsidP="00B24ACE">
            <w:pPr>
              <w:ind w:left="57" w:right="57"/>
              <w:jc w:val="center"/>
              <w:rPr>
                <w:b/>
                <w:w w:val="8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0F5892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4DC5A9D0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351" w:type="dxa"/>
            <w:shd w:val="clear" w:color="auto" w:fill="auto"/>
          </w:tcPr>
          <w:p w14:paraId="3310630F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6. Каждый член Закупочной комиссии может голосовать </w:t>
            </w:r>
            <w:r w:rsidRPr="00B24ACE">
              <w:rPr>
                <w:b/>
                <w:sz w:val="22"/>
                <w:szCs w:val="22"/>
              </w:rPr>
              <w:t>«за»</w:t>
            </w:r>
            <w:r w:rsidRPr="00B24ACE">
              <w:rPr>
                <w:sz w:val="22"/>
                <w:szCs w:val="22"/>
              </w:rPr>
              <w:t xml:space="preserve">, </w:t>
            </w:r>
            <w:r w:rsidRPr="00B24ACE">
              <w:rPr>
                <w:b/>
                <w:sz w:val="22"/>
                <w:szCs w:val="22"/>
              </w:rPr>
              <w:t>«против»</w:t>
            </w:r>
            <w:r w:rsidRPr="00B24ACE">
              <w:rPr>
                <w:sz w:val="22"/>
                <w:szCs w:val="22"/>
              </w:rPr>
              <w:t xml:space="preserve"> или воздержаться от участия в голосовании со своего персонального кабинета. При голосовании </w:t>
            </w:r>
            <w:r w:rsidRPr="00B24ACE">
              <w:rPr>
                <w:b/>
                <w:sz w:val="22"/>
                <w:szCs w:val="22"/>
              </w:rPr>
              <w:t>«против»</w:t>
            </w:r>
            <w:r w:rsidRPr="00B24ACE">
              <w:rPr>
                <w:sz w:val="22"/>
                <w:szCs w:val="22"/>
              </w:rPr>
              <w:t xml:space="preserve"> член Закупочной комиссии обязан оставить комментарии в электронном протоколе. В случае уклонения члена Закупочной комиссии от голосования через персональный кабинет в установленные сроки, он признается воздержавшимся от голосования. Председатель Закупочной комиссии не имеет права воздержаться от участия в голосовании.</w:t>
            </w:r>
          </w:p>
        </w:tc>
      </w:tr>
      <w:tr w:rsidR="00B24ACE" w:rsidRPr="00B24ACE" w14:paraId="3C756D0A" w14:textId="77777777" w:rsidTr="00777668">
        <w:trPr>
          <w:trHeight w:val="1144"/>
        </w:trPr>
        <w:tc>
          <w:tcPr>
            <w:tcW w:w="431" w:type="dxa"/>
            <w:shd w:val="clear" w:color="auto" w:fill="auto"/>
          </w:tcPr>
          <w:p w14:paraId="3B2A9976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w w:val="82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C4E13BD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 xml:space="preserve">Общие </w:t>
            </w:r>
            <w:r w:rsidRPr="00B24ACE">
              <w:rPr>
                <w:b/>
                <w:w w:val="99"/>
                <w:sz w:val="22"/>
                <w:szCs w:val="22"/>
              </w:rPr>
              <w:t>положения</w:t>
            </w:r>
          </w:p>
        </w:tc>
        <w:tc>
          <w:tcPr>
            <w:tcW w:w="590" w:type="dxa"/>
            <w:shd w:val="clear" w:color="auto" w:fill="auto"/>
          </w:tcPr>
          <w:p w14:paraId="0A582BA1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1.1.</w:t>
            </w:r>
          </w:p>
        </w:tc>
        <w:tc>
          <w:tcPr>
            <w:tcW w:w="6351" w:type="dxa"/>
            <w:shd w:val="clear" w:color="auto" w:fill="auto"/>
          </w:tcPr>
          <w:p w14:paraId="738E7D9A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Настоящая документация по электронному отбору наилучших предложений разработана в соответствии с требованиями Закона Республики Узбекистан «О государственных закупках» от 22.04.2021 г. №684 (далее – Закон), а также «Положения о порядке организации и проведения процедур, связанных с осуществлением государственных закупок», утвержденного Постановлением Кабинета Министров РУз от 20.05.2022 г. №276.</w:t>
            </w:r>
          </w:p>
        </w:tc>
      </w:tr>
      <w:tr w:rsidR="00B24ACE" w:rsidRPr="00B24ACE" w14:paraId="7DEA1FF7" w14:textId="77777777" w:rsidTr="00777668">
        <w:trPr>
          <w:trHeight w:val="403"/>
        </w:trPr>
        <w:tc>
          <w:tcPr>
            <w:tcW w:w="431" w:type="dxa"/>
            <w:shd w:val="clear" w:color="auto" w:fill="auto"/>
          </w:tcPr>
          <w:p w14:paraId="7FE4E847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AFEF39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777901E5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1.2.</w:t>
            </w:r>
          </w:p>
        </w:tc>
        <w:tc>
          <w:tcPr>
            <w:tcW w:w="6351" w:type="dxa"/>
            <w:shd w:val="clear" w:color="auto" w:fill="auto"/>
          </w:tcPr>
          <w:p w14:paraId="62875C3B" w14:textId="157CA5A5" w:rsidR="00B24ACE" w:rsidRPr="00B24ACE" w:rsidRDefault="00B24ACE" w:rsidP="003732FA">
            <w:pPr>
              <w:ind w:left="126" w:right="5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Предмет отбора: Поставка </w:t>
            </w:r>
            <w:r w:rsidR="003732FA" w:rsidRPr="003732FA">
              <w:rPr>
                <w:sz w:val="22"/>
                <w:szCs w:val="22"/>
              </w:rPr>
              <w:t xml:space="preserve">вычислительной </w:t>
            </w:r>
            <w:r w:rsidR="00C92CF0" w:rsidRPr="003732FA">
              <w:rPr>
                <w:sz w:val="22"/>
                <w:szCs w:val="22"/>
              </w:rPr>
              <w:t>техники</w:t>
            </w:r>
            <w:r w:rsidR="00C92CF0">
              <w:rPr>
                <w:sz w:val="22"/>
                <w:szCs w:val="22"/>
              </w:rPr>
              <w:t xml:space="preserve"> </w:t>
            </w:r>
            <w:r w:rsidR="00C92CF0" w:rsidRPr="003732FA">
              <w:rPr>
                <w:sz w:val="22"/>
                <w:szCs w:val="22"/>
              </w:rPr>
              <w:t>для</w:t>
            </w:r>
            <w:r w:rsidR="003732FA" w:rsidRPr="003732FA">
              <w:rPr>
                <w:sz w:val="22"/>
                <w:szCs w:val="22"/>
              </w:rPr>
              <w:t xml:space="preserve"> АО «UZBEKISTAN AIRWAYS»</w:t>
            </w:r>
          </w:p>
        </w:tc>
      </w:tr>
      <w:tr w:rsidR="00B24ACE" w:rsidRPr="00B24ACE" w14:paraId="652E0531" w14:textId="77777777" w:rsidTr="00777668">
        <w:trPr>
          <w:trHeight w:val="841"/>
        </w:trPr>
        <w:tc>
          <w:tcPr>
            <w:tcW w:w="431" w:type="dxa"/>
            <w:shd w:val="clear" w:color="auto" w:fill="auto"/>
          </w:tcPr>
          <w:p w14:paraId="19D95373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631B0C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12118503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1.3.</w:t>
            </w:r>
          </w:p>
        </w:tc>
        <w:tc>
          <w:tcPr>
            <w:tcW w:w="6351" w:type="dxa"/>
            <w:shd w:val="clear" w:color="auto" w:fill="auto"/>
          </w:tcPr>
          <w:p w14:paraId="45287BE9" w14:textId="77777777" w:rsidR="00B24ACE" w:rsidRPr="00B24ACE" w:rsidRDefault="00B24ACE" w:rsidP="00B24ACE">
            <w:pPr>
              <w:ind w:left="14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Стартовая цена Отбора: </w:t>
            </w:r>
          </w:p>
          <w:p w14:paraId="3D267FD9" w14:textId="156B1E7E" w:rsidR="00B24ACE" w:rsidRPr="00B24ACE" w:rsidRDefault="00076184" w:rsidP="00B24ACE">
            <w:pPr>
              <w:ind w:left="146" w:right="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1 109 605 560</w:t>
            </w:r>
            <w:r w:rsidR="00B24ACE" w:rsidRPr="00B24ACE">
              <w:rPr>
                <w:sz w:val="22"/>
                <w:szCs w:val="22"/>
              </w:rPr>
              <w:t xml:space="preserve"> (</w:t>
            </w:r>
            <w:r w:rsidRPr="00076184">
              <w:rPr>
                <w:sz w:val="22"/>
                <w:szCs w:val="22"/>
              </w:rPr>
              <w:t>один миллиард сто девять миллионов шестьсот пять тысяч пятьсот шестьдесят сум</w:t>
            </w:r>
            <w:r w:rsidR="00B24ACE" w:rsidRPr="00B24ACE">
              <w:rPr>
                <w:sz w:val="22"/>
                <w:szCs w:val="22"/>
              </w:rPr>
              <w:t xml:space="preserve">) сум </w:t>
            </w:r>
            <w:r w:rsidR="00A255D4" w:rsidRPr="00076184">
              <w:rPr>
                <w:sz w:val="22"/>
                <w:szCs w:val="22"/>
              </w:rPr>
              <w:t>00 тийинов</w:t>
            </w:r>
            <w:r w:rsidR="00A255D4" w:rsidRPr="00B24ACE">
              <w:rPr>
                <w:sz w:val="22"/>
                <w:szCs w:val="22"/>
              </w:rPr>
              <w:t xml:space="preserve"> </w:t>
            </w:r>
            <w:r w:rsidR="00B24ACE" w:rsidRPr="00B24ACE">
              <w:rPr>
                <w:sz w:val="22"/>
                <w:szCs w:val="22"/>
              </w:rPr>
              <w:t>с учетом НДС.</w:t>
            </w:r>
          </w:p>
          <w:p w14:paraId="09037862" w14:textId="77777777" w:rsidR="00B24ACE" w:rsidRPr="00B24ACE" w:rsidRDefault="00B24ACE" w:rsidP="00B24ACE">
            <w:pPr>
              <w:ind w:left="146" w:right="137"/>
              <w:jc w:val="both"/>
              <w:rPr>
                <w:color w:val="FFFFFF"/>
                <w:sz w:val="22"/>
                <w:szCs w:val="22"/>
              </w:rPr>
            </w:pPr>
            <w:r w:rsidRPr="00B24ACE">
              <w:rPr>
                <w:color w:val="000000"/>
                <w:sz w:val="22"/>
                <w:szCs w:val="22"/>
              </w:rPr>
              <w:t>Цены, указанные в предложении на участие в Отборе, не должны превышать стартовую цену Отбора.</w:t>
            </w:r>
          </w:p>
        </w:tc>
      </w:tr>
      <w:tr w:rsidR="00B24ACE" w:rsidRPr="00B24ACE" w14:paraId="36D55EE4" w14:textId="77777777" w:rsidTr="00777668">
        <w:tc>
          <w:tcPr>
            <w:tcW w:w="431" w:type="dxa"/>
            <w:shd w:val="clear" w:color="auto" w:fill="auto"/>
          </w:tcPr>
          <w:p w14:paraId="318A0E7B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5A4AD2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5AF50E5D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1.4.</w:t>
            </w:r>
          </w:p>
        </w:tc>
        <w:tc>
          <w:tcPr>
            <w:tcW w:w="6351" w:type="dxa"/>
            <w:shd w:val="clear" w:color="auto" w:fill="auto"/>
          </w:tcPr>
          <w:p w14:paraId="0634E8D8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Техническое задание представлено в технической части настоящей закупочной документации. Техническая часть предложения на участие в Отборе должна полностью соответствовать техническому заданию.</w:t>
            </w:r>
          </w:p>
        </w:tc>
      </w:tr>
      <w:tr w:rsidR="00B24ACE" w:rsidRPr="00B24ACE" w14:paraId="595CB794" w14:textId="77777777" w:rsidTr="00777668">
        <w:trPr>
          <w:trHeight w:val="365"/>
        </w:trPr>
        <w:tc>
          <w:tcPr>
            <w:tcW w:w="431" w:type="dxa"/>
            <w:shd w:val="clear" w:color="auto" w:fill="auto"/>
          </w:tcPr>
          <w:p w14:paraId="32A6220D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A7522AB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>Организаторы Отбора</w:t>
            </w:r>
          </w:p>
        </w:tc>
        <w:tc>
          <w:tcPr>
            <w:tcW w:w="590" w:type="dxa"/>
            <w:shd w:val="clear" w:color="auto" w:fill="auto"/>
          </w:tcPr>
          <w:p w14:paraId="6ABFBAB5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2.1.</w:t>
            </w:r>
          </w:p>
        </w:tc>
        <w:tc>
          <w:tcPr>
            <w:tcW w:w="6351" w:type="dxa"/>
            <w:shd w:val="clear" w:color="auto" w:fill="auto"/>
          </w:tcPr>
          <w:p w14:paraId="586AA19F" w14:textId="032E288E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Заказчик Отбора – АО «</w:t>
            </w:r>
            <w:r w:rsidR="000919E3" w:rsidRPr="00B24ACE">
              <w:rPr>
                <w:sz w:val="22"/>
                <w:szCs w:val="22"/>
              </w:rPr>
              <w:t>UZBEKISTAN AIRWAYS</w:t>
            </w:r>
            <w:r w:rsidRPr="00B24ACE">
              <w:rPr>
                <w:sz w:val="22"/>
                <w:szCs w:val="22"/>
              </w:rPr>
              <w:t>».</w:t>
            </w:r>
          </w:p>
          <w:p w14:paraId="0DC731DF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Адрес Заказчика: г. Ташкент, Миробадский район, проспект Амира Темура 41.</w:t>
            </w:r>
          </w:p>
          <w:p w14:paraId="2DD0FB13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Дата и время окончания срока подачи участниками предложений:</w:t>
            </w:r>
          </w:p>
          <w:p w14:paraId="453CD12F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- 5 рабочих дней после публикации в специальном информационном портале.</w:t>
            </w:r>
          </w:p>
          <w:p w14:paraId="4931C447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Контактные лица по вопросам:</w:t>
            </w:r>
          </w:p>
          <w:p w14:paraId="1543A738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Инженер Департамента закупок Ганиев Салават </w:t>
            </w:r>
          </w:p>
          <w:p w14:paraId="5F72D780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  <w:lang w:val="en-US"/>
              </w:rPr>
            </w:pPr>
            <w:r w:rsidRPr="00B24ACE">
              <w:rPr>
                <w:sz w:val="22"/>
                <w:szCs w:val="22"/>
                <w:lang w:val="en-US"/>
              </w:rPr>
              <w:t xml:space="preserve">E-mail: Salavat.Ganiev@uzairways.com </w:t>
            </w:r>
          </w:p>
          <w:p w14:paraId="53C22044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Тел: +998 99 720-13-49. </w:t>
            </w:r>
          </w:p>
        </w:tc>
      </w:tr>
      <w:tr w:rsidR="00B24ACE" w:rsidRPr="00B24ACE" w14:paraId="105F656A" w14:textId="77777777" w:rsidTr="00777668">
        <w:trPr>
          <w:trHeight w:val="70"/>
        </w:trPr>
        <w:tc>
          <w:tcPr>
            <w:tcW w:w="431" w:type="dxa"/>
            <w:shd w:val="clear" w:color="auto" w:fill="auto"/>
          </w:tcPr>
          <w:p w14:paraId="54FB91AA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100BFC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4CA8AB99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2.2.</w:t>
            </w:r>
          </w:p>
        </w:tc>
        <w:tc>
          <w:tcPr>
            <w:tcW w:w="6351" w:type="dxa"/>
            <w:shd w:val="clear" w:color="auto" w:fill="auto"/>
          </w:tcPr>
          <w:p w14:paraId="7DCBD961" w14:textId="3FCC22F4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Договор держатель: АО «</w:t>
            </w:r>
            <w:r w:rsidR="000919E3" w:rsidRPr="00B24ACE">
              <w:rPr>
                <w:sz w:val="22"/>
                <w:szCs w:val="22"/>
              </w:rPr>
              <w:t>UZBEKISTAN AIRWAYS</w:t>
            </w:r>
            <w:r w:rsidRPr="00B24ACE">
              <w:rPr>
                <w:sz w:val="22"/>
                <w:szCs w:val="22"/>
              </w:rPr>
              <w:t>».</w:t>
            </w:r>
          </w:p>
        </w:tc>
      </w:tr>
      <w:tr w:rsidR="00B24ACE" w:rsidRPr="00B24ACE" w14:paraId="3DF5ADEB" w14:textId="77777777" w:rsidTr="00777668">
        <w:tc>
          <w:tcPr>
            <w:tcW w:w="431" w:type="dxa"/>
            <w:shd w:val="clear" w:color="auto" w:fill="auto"/>
          </w:tcPr>
          <w:p w14:paraId="36C23AB2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52986D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7FAE7EA9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2.3.</w:t>
            </w:r>
          </w:p>
        </w:tc>
        <w:tc>
          <w:tcPr>
            <w:tcW w:w="6351" w:type="dxa"/>
            <w:shd w:val="clear" w:color="auto" w:fill="auto"/>
          </w:tcPr>
          <w:p w14:paraId="643E1D44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Отбор проводится Закупочной комиссией, созданной Заказчиком, в установленном порядке.</w:t>
            </w:r>
          </w:p>
        </w:tc>
      </w:tr>
      <w:tr w:rsidR="00B24ACE" w:rsidRPr="00B24ACE" w14:paraId="32259FC2" w14:textId="77777777" w:rsidTr="00777668">
        <w:tc>
          <w:tcPr>
            <w:tcW w:w="431" w:type="dxa"/>
            <w:shd w:val="clear" w:color="auto" w:fill="auto"/>
          </w:tcPr>
          <w:p w14:paraId="151DDFA6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6199D86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>Участники Отбора</w:t>
            </w:r>
          </w:p>
        </w:tc>
        <w:tc>
          <w:tcPr>
            <w:tcW w:w="590" w:type="dxa"/>
            <w:shd w:val="clear" w:color="auto" w:fill="auto"/>
          </w:tcPr>
          <w:p w14:paraId="0FBCFCB1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3.1.</w:t>
            </w:r>
          </w:p>
        </w:tc>
        <w:tc>
          <w:tcPr>
            <w:tcW w:w="6351" w:type="dxa"/>
            <w:shd w:val="clear" w:color="auto" w:fill="auto"/>
          </w:tcPr>
          <w:p w14:paraId="6036D210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В Отборе могут принять участие юридические лица, резиденты и нерезиденты Республики Узбекистан, не зависимо от форм собственности, индивидуальные предприниматели (в случаях предусмотренных законодательством), а также консорциум юридических лиц, выполнившие условия, предъявляемые настоящим документом (за исключением лиц, приведенных в пункте 3.2 настоящей закупочной документации), а также имеющие опыт выполнения работ, являющихся предметом закупки.</w:t>
            </w:r>
          </w:p>
        </w:tc>
      </w:tr>
      <w:tr w:rsidR="00B24ACE" w:rsidRPr="00B24ACE" w14:paraId="5569F54C" w14:textId="77777777" w:rsidTr="00777668">
        <w:trPr>
          <w:trHeight w:val="2024"/>
        </w:trPr>
        <w:tc>
          <w:tcPr>
            <w:tcW w:w="431" w:type="dxa"/>
            <w:shd w:val="clear" w:color="auto" w:fill="auto"/>
          </w:tcPr>
          <w:p w14:paraId="686E9730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AAF1BD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3A08CFAE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3.2</w:t>
            </w:r>
          </w:p>
        </w:tc>
        <w:tc>
          <w:tcPr>
            <w:tcW w:w="6351" w:type="dxa"/>
            <w:shd w:val="clear" w:color="auto" w:fill="auto"/>
          </w:tcPr>
          <w:p w14:paraId="7F140EF6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К участию в Отборе не допускаются организации:</w:t>
            </w:r>
          </w:p>
          <w:p w14:paraId="3F8F01E2" w14:textId="77777777" w:rsidR="00B24ACE" w:rsidRPr="00B24ACE" w:rsidRDefault="00B24ACE" w:rsidP="00B24ACE">
            <w:pPr>
              <w:tabs>
                <w:tab w:val="left" w:pos="299"/>
                <w:tab w:val="left" w:pos="1092"/>
              </w:tabs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- находящиеся на стадии реорганизации, ликвидации или банкротства;</w:t>
            </w:r>
          </w:p>
          <w:p w14:paraId="6C480128" w14:textId="77777777" w:rsidR="00B24ACE" w:rsidRPr="00B24ACE" w:rsidRDefault="00B24ACE" w:rsidP="00B24ACE">
            <w:pPr>
              <w:tabs>
                <w:tab w:val="left" w:pos="299"/>
                <w:tab w:val="left" w:pos="1106"/>
              </w:tabs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- находящиеся в состоянии судебного или арбитражного разбирательства с Заказчиком;</w:t>
            </w:r>
          </w:p>
          <w:p w14:paraId="2161555E" w14:textId="77777777" w:rsidR="00B24ACE" w:rsidRPr="00B24ACE" w:rsidRDefault="00B24ACE" w:rsidP="00B24ACE">
            <w:pPr>
              <w:tabs>
                <w:tab w:val="left" w:pos="299"/>
                <w:tab w:val="left" w:pos="1219"/>
              </w:tabs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- находящиеся в Едином реестре недобросовестных исполнителей;</w:t>
            </w:r>
          </w:p>
          <w:p w14:paraId="2E14B81D" w14:textId="77777777" w:rsidR="00B24ACE" w:rsidRPr="00B24ACE" w:rsidRDefault="00B24ACE" w:rsidP="00B24ACE">
            <w:pPr>
              <w:tabs>
                <w:tab w:val="left" w:pos="299"/>
                <w:tab w:val="left" w:pos="1044"/>
              </w:tabs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- имеющие просроченные задолженности по уплате налогов и других обязательных платежей;</w:t>
            </w:r>
          </w:p>
          <w:p w14:paraId="6BE7F684" w14:textId="77777777" w:rsidR="00B24ACE" w:rsidRPr="00B24ACE" w:rsidRDefault="00B24ACE" w:rsidP="00B24ACE">
            <w:pPr>
              <w:tabs>
                <w:tab w:val="left" w:pos="299"/>
                <w:tab w:val="left" w:pos="1040"/>
              </w:tabs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- аффилированные компании;</w:t>
            </w:r>
          </w:p>
          <w:p w14:paraId="3CE918D2" w14:textId="77777777" w:rsidR="00B24ACE" w:rsidRPr="00B24ACE" w:rsidRDefault="00B24ACE" w:rsidP="00B24ACE">
            <w:pPr>
              <w:tabs>
                <w:tab w:val="left" w:pos="299"/>
                <w:tab w:val="left" w:pos="1040"/>
              </w:tabs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- не предоставившие информацию о конечном бенефициаре (собственнике/учредителе) компании Участника.</w:t>
            </w:r>
          </w:p>
        </w:tc>
      </w:tr>
      <w:tr w:rsidR="00B24ACE" w:rsidRPr="00B24ACE" w14:paraId="12052A88" w14:textId="77777777" w:rsidTr="00777668">
        <w:tc>
          <w:tcPr>
            <w:tcW w:w="431" w:type="dxa"/>
            <w:shd w:val="clear" w:color="auto" w:fill="auto"/>
          </w:tcPr>
          <w:p w14:paraId="5CF4499C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2B8E02F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>Требования к Участникам Отбора</w:t>
            </w:r>
          </w:p>
        </w:tc>
        <w:tc>
          <w:tcPr>
            <w:tcW w:w="590" w:type="dxa"/>
            <w:shd w:val="clear" w:color="auto" w:fill="auto"/>
          </w:tcPr>
          <w:p w14:paraId="297D1DE1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4.1.</w:t>
            </w:r>
          </w:p>
        </w:tc>
        <w:tc>
          <w:tcPr>
            <w:tcW w:w="6351" w:type="dxa"/>
            <w:shd w:val="clear" w:color="auto" w:fill="auto"/>
          </w:tcPr>
          <w:p w14:paraId="3FEFFA0F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Для участия в Отборе, Участник Отбора должен подать документы и предложения в соответствии с требованиями настоящей закупочной документации.</w:t>
            </w:r>
          </w:p>
          <w:p w14:paraId="7458E990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В случае участия в Отборе нескольких организаций в виде консорциума, Участник должен указать документы которого из участников консорциума будет рассматриваться в качестве предложения.</w:t>
            </w:r>
          </w:p>
        </w:tc>
      </w:tr>
      <w:tr w:rsidR="00B24ACE" w:rsidRPr="00B24ACE" w14:paraId="656DAA8E" w14:textId="77777777" w:rsidTr="00777668">
        <w:tc>
          <w:tcPr>
            <w:tcW w:w="431" w:type="dxa"/>
            <w:shd w:val="clear" w:color="auto" w:fill="auto"/>
          </w:tcPr>
          <w:p w14:paraId="6B3D6890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DE14F41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37AA3CAB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4.2.</w:t>
            </w:r>
          </w:p>
        </w:tc>
        <w:tc>
          <w:tcPr>
            <w:tcW w:w="6351" w:type="dxa"/>
            <w:shd w:val="clear" w:color="auto" w:fill="auto"/>
          </w:tcPr>
          <w:p w14:paraId="18E62D9C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Перечень документов, необходимых для проведения Отбора, а также критерии оценки Участников Отбора и их предложений представлены в приложениях №1 и 2 к настоящей инструкции. Все документы должны быть приложены.</w:t>
            </w:r>
          </w:p>
          <w:p w14:paraId="51708A12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В случае участия организаций в виде консорциума, вышеуказанные документы должны быть представлены от всех участников консорциума.</w:t>
            </w:r>
          </w:p>
        </w:tc>
      </w:tr>
      <w:tr w:rsidR="00B24ACE" w:rsidRPr="00B24ACE" w14:paraId="0A872C74" w14:textId="77777777" w:rsidTr="00777668">
        <w:tc>
          <w:tcPr>
            <w:tcW w:w="431" w:type="dxa"/>
            <w:shd w:val="clear" w:color="auto" w:fill="auto"/>
          </w:tcPr>
          <w:p w14:paraId="3B34F782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A07FB9B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1F4C7128" w14:textId="77777777" w:rsidR="00B24ACE" w:rsidRPr="00B24ACE" w:rsidRDefault="00B24ACE" w:rsidP="00B24ACE">
            <w:pPr>
              <w:ind w:left="57" w:right="57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4.3.</w:t>
            </w:r>
          </w:p>
        </w:tc>
        <w:tc>
          <w:tcPr>
            <w:tcW w:w="6351" w:type="dxa"/>
            <w:shd w:val="clear" w:color="auto" w:fill="auto"/>
          </w:tcPr>
          <w:p w14:paraId="529DCB25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Заказчик отстраняет Участника от участия в закупочных процедурах, если Участник прямо или косвенно предлагает любому должностному лицу или работнику Заказчика вознаграждение в любой форме, предложение о найме на работу, либо любую ценную вещь или услугу с целью повлиять на совершение какого-либо действия, принятие решения или </w:t>
            </w:r>
            <w:r w:rsidRPr="00B24ACE">
              <w:rPr>
                <w:sz w:val="22"/>
                <w:szCs w:val="22"/>
              </w:rPr>
              <w:lastRenderedPageBreak/>
              <w:t>применение какой-либо процедуры Заказчика в процессе государственных закупок.</w:t>
            </w:r>
          </w:p>
        </w:tc>
      </w:tr>
      <w:tr w:rsidR="00B24ACE" w:rsidRPr="00B24ACE" w14:paraId="7C24BC3E" w14:textId="77777777" w:rsidTr="00777668">
        <w:tc>
          <w:tcPr>
            <w:tcW w:w="431" w:type="dxa"/>
            <w:shd w:val="clear" w:color="auto" w:fill="auto"/>
          </w:tcPr>
          <w:p w14:paraId="7EC101BA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14:paraId="4D6C477D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24ACE">
              <w:rPr>
                <w:rFonts w:eastAsia="Calibri"/>
                <w:b/>
                <w:bCs/>
                <w:color w:val="000000"/>
                <w:sz w:val="22"/>
                <w:szCs w:val="22"/>
              </w:rPr>
              <w:t>Язык Отбора</w:t>
            </w:r>
          </w:p>
        </w:tc>
        <w:tc>
          <w:tcPr>
            <w:tcW w:w="590" w:type="dxa"/>
            <w:shd w:val="clear" w:color="auto" w:fill="auto"/>
          </w:tcPr>
          <w:p w14:paraId="4DFF5742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5.1.</w:t>
            </w:r>
          </w:p>
        </w:tc>
        <w:tc>
          <w:tcPr>
            <w:tcW w:w="6351" w:type="dxa"/>
            <w:shd w:val="clear" w:color="auto" w:fill="auto"/>
          </w:tcPr>
          <w:p w14:paraId="57C35871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Предложение по Отбору и вся связанная с ним документация и переписка между Участником и Заказчиком предпочтительно представляются на государственном языке или по мере необходимости на других языках.</w:t>
            </w:r>
          </w:p>
        </w:tc>
      </w:tr>
      <w:tr w:rsidR="00B24ACE" w:rsidRPr="00B24ACE" w14:paraId="28AE7AE1" w14:textId="77777777" w:rsidTr="00777668">
        <w:tc>
          <w:tcPr>
            <w:tcW w:w="431" w:type="dxa"/>
            <w:shd w:val="clear" w:color="auto" w:fill="auto"/>
          </w:tcPr>
          <w:p w14:paraId="28568485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1A26AEAC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24ACE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Предложение по Отбору и порядок его оформления</w:t>
            </w:r>
          </w:p>
        </w:tc>
        <w:tc>
          <w:tcPr>
            <w:tcW w:w="590" w:type="dxa"/>
            <w:shd w:val="clear" w:color="auto" w:fill="auto"/>
          </w:tcPr>
          <w:p w14:paraId="5907B37B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6.1.</w:t>
            </w:r>
          </w:p>
        </w:tc>
        <w:tc>
          <w:tcPr>
            <w:tcW w:w="6351" w:type="dxa"/>
            <w:shd w:val="clear" w:color="auto" w:fill="auto"/>
          </w:tcPr>
          <w:p w14:paraId="177D5BF7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Для участия в Отборе, Участник должен:</w:t>
            </w:r>
          </w:p>
          <w:p w14:paraId="3F3DC3E2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- получить (скачать) электронную версию закупочной документации по Отбору, размещенной на специальном информационном портале </w:t>
            </w:r>
            <w:r w:rsidRPr="00B24ACE">
              <w:rPr>
                <w:color w:val="0000FF"/>
                <w:sz w:val="22"/>
                <w:szCs w:val="22"/>
                <w:u w:val="single"/>
              </w:rPr>
              <w:t>www.etender.uzex.uz</w:t>
            </w:r>
            <w:r w:rsidRPr="00B24ACE">
              <w:rPr>
                <w:sz w:val="22"/>
                <w:szCs w:val="22"/>
              </w:rPr>
              <w:t xml:space="preserve"> для ознакомления с условиями Отбора;</w:t>
            </w:r>
          </w:p>
          <w:p w14:paraId="3F9094EF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- подать предложение в соответствии с требованиями закупочной документации Отбора.</w:t>
            </w:r>
          </w:p>
        </w:tc>
      </w:tr>
      <w:tr w:rsidR="00B24ACE" w:rsidRPr="00B24ACE" w14:paraId="1AC5DA24" w14:textId="77777777" w:rsidTr="00777668">
        <w:tc>
          <w:tcPr>
            <w:tcW w:w="431" w:type="dxa"/>
            <w:shd w:val="clear" w:color="auto" w:fill="auto"/>
          </w:tcPr>
          <w:p w14:paraId="48ACCC59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285E88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2FBF45F9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6.2.</w:t>
            </w:r>
          </w:p>
        </w:tc>
        <w:tc>
          <w:tcPr>
            <w:tcW w:w="6351" w:type="dxa"/>
            <w:shd w:val="clear" w:color="auto" w:fill="auto"/>
          </w:tcPr>
          <w:p w14:paraId="57EC2EA2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Участник Отбора должен разместить предложение по Отбору на специальном информационном портале </w:t>
            </w:r>
            <w:r w:rsidRPr="00B24ACE">
              <w:rPr>
                <w:color w:val="0000FF"/>
                <w:sz w:val="22"/>
                <w:szCs w:val="22"/>
                <w:u w:val="single"/>
              </w:rPr>
              <w:t>www.etender.uzex.uz</w:t>
            </w:r>
            <w:r w:rsidRPr="00B24ACE">
              <w:rPr>
                <w:sz w:val="22"/>
                <w:szCs w:val="22"/>
              </w:rPr>
              <w:t>, в установленном порядке.</w:t>
            </w:r>
          </w:p>
        </w:tc>
      </w:tr>
      <w:tr w:rsidR="00B24ACE" w:rsidRPr="00B24ACE" w14:paraId="4FDBB890" w14:textId="77777777" w:rsidTr="00777668">
        <w:tc>
          <w:tcPr>
            <w:tcW w:w="431" w:type="dxa"/>
            <w:shd w:val="clear" w:color="auto" w:fill="auto"/>
          </w:tcPr>
          <w:p w14:paraId="334E5006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60D1D1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435E1E62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6.3.</w:t>
            </w:r>
          </w:p>
        </w:tc>
        <w:tc>
          <w:tcPr>
            <w:tcW w:w="6351" w:type="dxa"/>
            <w:shd w:val="clear" w:color="auto" w:fill="auto"/>
          </w:tcPr>
          <w:p w14:paraId="0CC07F2E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Предложения Участников предоставляются в электронном виде (с подписью и печатью Участника) с даты начало торгов до даты, указанной на портале </w:t>
            </w:r>
            <w:r w:rsidRPr="00B24ACE">
              <w:rPr>
                <w:color w:val="0000FF"/>
                <w:sz w:val="22"/>
                <w:szCs w:val="22"/>
                <w:u w:val="single"/>
              </w:rPr>
              <w:t>www.etender.uzex.uz</w:t>
            </w:r>
            <w:r w:rsidRPr="00B24ACE">
              <w:rPr>
                <w:sz w:val="22"/>
                <w:szCs w:val="22"/>
              </w:rPr>
              <w:t>.</w:t>
            </w:r>
          </w:p>
        </w:tc>
      </w:tr>
      <w:tr w:rsidR="00B24ACE" w:rsidRPr="00B24ACE" w14:paraId="3A95B409" w14:textId="77777777" w:rsidTr="00777668">
        <w:tc>
          <w:tcPr>
            <w:tcW w:w="431" w:type="dxa"/>
            <w:shd w:val="clear" w:color="auto" w:fill="auto"/>
          </w:tcPr>
          <w:p w14:paraId="3B4456A3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BC7B63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24D66C71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6.4.</w:t>
            </w:r>
          </w:p>
        </w:tc>
        <w:tc>
          <w:tcPr>
            <w:tcW w:w="6351" w:type="dxa"/>
            <w:shd w:val="clear" w:color="auto" w:fill="auto"/>
          </w:tcPr>
          <w:p w14:paraId="510AFEF8" w14:textId="77777777" w:rsidR="00B24ACE" w:rsidRPr="00B24ACE" w:rsidRDefault="00B24ACE" w:rsidP="00B24ACE">
            <w:pPr>
              <w:ind w:left="126" w:right="137" w:hanging="42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Предложение по Отбору состоит из двух частей:</w:t>
            </w:r>
          </w:p>
          <w:p w14:paraId="2DE45AB8" w14:textId="77777777" w:rsidR="00B24ACE" w:rsidRPr="00B24ACE" w:rsidRDefault="00B24ACE" w:rsidP="00B24ACE">
            <w:pPr>
              <w:tabs>
                <w:tab w:val="left" w:pos="441"/>
              </w:tabs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- техническая часть;</w:t>
            </w:r>
          </w:p>
          <w:p w14:paraId="2C790A87" w14:textId="77777777" w:rsidR="00B24ACE" w:rsidRPr="00B24ACE" w:rsidRDefault="00B24ACE" w:rsidP="00B24ACE">
            <w:pPr>
              <w:tabs>
                <w:tab w:val="left" w:pos="441"/>
              </w:tabs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- ценовая часть.</w:t>
            </w:r>
          </w:p>
        </w:tc>
      </w:tr>
      <w:tr w:rsidR="00B24ACE" w:rsidRPr="00B24ACE" w14:paraId="7CB24DC8" w14:textId="77777777" w:rsidTr="00777668">
        <w:tc>
          <w:tcPr>
            <w:tcW w:w="431" w:type="dxa"/>
            <w:shd w:val="clear" w:color="auto" w:fill="auto"/>
          </w:tcPr>
          <w:p w14:paraId="1C2892B1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904679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48EC764F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6.5.</w:t>
            </w:r>
          </w:p>
        </w:tc>
        <w:tc>
          <w:tcPr>
            <w:tcW w:w="6351" w:type="dxa"/>
            <w:shd w:val="clear" w:color="auto" w:fill="auto"/>
          </w:tcPr>
          <w:p w14:paraId="3283932F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Техническая часть должна соответствовать техническим требованиям Заказчика прописанных в техническом задании и данной закупочной документации.</w:t>
            </w:r>
          </w:p>
        </w:tc>
      </w:tr>
      <w:tr w:rsidR="00B24ACE" w:rsidRPr="00B24ACE" w14:paraId="5680ED93" w14:textId="77777777" w:rsidTr="00777668">
        <w:trPr>
          <w:trHeight w:val="482"/>
        </w:trPr>
        <w:tc>
          <w:tcPr>
            <w:tcW w:w="431" w:type="dxa"/>
            <w:shd w:val="clear" w:color="auto" w:fill="auto"/>
          </w:tcPr>
          <w:p w14:paraId="5F5EFE72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A5440F1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6D4C3C1C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6.6.</w:t>
            </w:r>
          </w:p>
        </w:tc>
        <w:tc>
          <w:tcPr>
            <w:tcW w:w="6351" w:type="dxa"/>
            <w:shd w:val="clear" w:color="auto" w:fill="auto"/>
          </w:tcPr>
          <w:p w14:paraId="20AAE0DB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Срок действия предложения Участников по отбору должен составлять не менее 60 календарных дней со дня окончания представления предложений по Отбору.</w:t>
            </w:r>
          </w:p>
        </w:tc>
      </w:tr>
      <w:tr w:rsidR="00B24ACE" w:rsidRPr="00B24ACE" w14:paraId="4D8A65AC" w14:textId="77777777" w:rsidTr="00777668">
        <w:tc>
          <w:tcPr>
            <w:tcW w:w="431" w:type="dxa"/>
            <w:shd w:val="clear" w:color="auto" w:fill="auto"/>
          </w:tcPr>
          <w:p w14:paraId="2B270D33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4322D7B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24ACE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Продление срока предоставления предложений по Отбору</w:t>
            </w:r>
          </w:p>
        </w:tc>
        <w:tc>
          <w:tcPr>
            <w:tcW w:w="590" w:type="dxa"/>
            <w:shd w:val="clear" w:color="auto" w:fill="auto"/>
          </w:tcPr>
          <w:p w14:paraId="640773E4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7.1.</w:t>
            </w:r>
          </w:p>
        </w:tc>
        <w:tc>
          <w:tcPr>
            <w:tcW w:w="6351" w:type="dxa"/>
            <w:shd w:val="clear" w:color="auto" w:fill="auto"/>
          </w:tcPr>
          <w:p w14:paraId="0CF5D21D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Закупочная комиссия может принять решение о продлении срока представления предложений по отбору, которое распространяется на всех Участников Отбора.</w:t>
            </w:r>
          </w:p>
        </w:tc>
      </w:tr>
      <w:tr w:rsidR="00B24ACE" w:rsidRPr="00B24ACE" w14:paraId="121E693B" w14:textId="77777777" w:rsidTr="00777668">
        <w:tc>
          <w:tcPr>
            <w:tcW w:w="431" w:type="dxa"/>
            <w:shd w:val="clear" w:color="auto" w:fill="auto"/>
          </w:tcPr>
          <w:p w14:paraId="516B47BB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ABBF61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26D9BC0A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7.2.</w:t>
            </w:r>
          </w:p>
        </w:tc>
        <w:tc>
          <w:tcPr>
            <w:tcW w:w="6351" w:type="dxa"/>
            <w:shd w:val="clear" w:color="auto" w:fill="auto"/>
          </w:tcPr>
          <w:p w14:paraId="0A0F9045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Объявление о продлении сроков представления предложений по Отбору размещается на специальном информационном портале.</w:t>
            </w:r>
          </w:p>
        </w:tc>
      </w:tr>
      <w:tr w:rsidR="00B24ACE" w:rsidRPr="00B24ACE" w14:paraId="31B9155A" w14:textId="77777777" w:rsidTr="00777668">
        <w:tc>
          <w:tcPr>
            <w:tcW w:w="431" w:type="dxa"/>
            <w:shd w:val="clear" w:color="auto" w:fill="auto"/>
          </w:tcPr>
          <w:p w14:paraId="33B7BED2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B205595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24ACE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Процедура рассмотрения предложений Участников Отбора, порядок и критерии их оценки</w:t>
            </w:r>
          </w:p>
        </w:tc>
        <w:tc>
          <w:tcPr>
            <w:tcW w:w="590" w:type="dxa"/>
            <w:shd w:val="clear" w:color="auto" w:fill="auto"/>
          </w:tcPr>
          <w:p w14:paraId="1280000F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8.1.</w:t>
            </w:r>
          </w:p>
        </w:tc>
        <w:tc>
          <w:tcPr>
            <w:tcW w:w="6351" w:type="dxa"/>
            <w:shd w:val="clear" w:color="auto" w:fill="auto"/>
          </w:tcPr>
          <w:p w14:paraId="538F0B80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Рассмотрение предложений Участников Отбора производится Закупочной комиссией</w:t>
            </w:r>
            <w:r w:rsidRPr="00B24ACE">
              <w:rPr>
                <w:sz w:val="22"/>
                <w:szCs w:val="22"/>
                <w:lang w:val="uz-Cyrl-UZ"/>
              </w:rPr>
              <w:t xml:space="preserve"> на специальном портале</w:t>
            </w:r>
            <w:r w:rsidRPr="00B24ACE">
              <w:rPr>
                <w:sz w:val="22"/>
                <w:szCs w:val="22"/>
              </w:rPr>
              <w:t xml:space="preserve"> в установленные законодательством сроки.</w:t>
            </w:r>
          </w:p>
        </w:tc>
      </w:tr>
      <w:tr w:rsidR="00B24ACE" w:rsidRPr="00B24ACE" w14:paraId="3DE0840D" w14:textId="77777777" w:rsidTr="00777668">
        <w:tc>
          <w:tcPr>
            <w:tcW w:w="431" w:type="dxa"/>
            <w:shd w:val="clear" w:color="auto" w:fill="auto"/>
          </w:tcPr>
          <w:p w14:paraId="2474EE18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4DEE4BD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65F9EE37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8.2.</w:t>
            </w:r>
          </w:p>
        </w:tc>
        <w:tc>
          <w:tcPr>
            <w:tcW w:w="6351" w:type="dxa"/>
            <w:shd w:val="clear" w:color="auto" w:fill="auto"/>
          </w:tcPr>
          <w:p w14:paraId="40349FBA" w14:textId="25DEA148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Закупочная комиссия по Отбору для проведения оценки предложений скачивает и рассматривает </w:t>
            </w:r>
            <w:r w:rsidR="00540A92" w:rsidRPr="00B24ACE">
              <w:rPr>
                <w:sz w:val="22"/>
                <w:szCs w:val="22"/>
              </w:rPr>
              <w:t>предложения участников,</w:t>
            </w:r>
            <w:r w:rsidRPr="00B24ACE">
              <w:rPr>
                <w:sz w:val="22"/>
                <w:szCs w:val="22"/>
              </w:rPr>
              <w:t xml:space="preserve"> поданные Участниками Отбора.</w:t>
            </w:r>
          </w:p>
        </w:tc>
      </w:tr>
      <w:tr w:rsidR="00B24ACE" w:rsidRPr="00B24ACE" w14:paraId="12AEA66A" w14:textId="77777777" w:rsidTr="00777668">
        <w:tc>
          <w:tcPr>
            <w:tcW w:w="431" w:type="dxa"/>
            <w:shd w:val="clear" w:color="auto" w:fill="auto"/>
          </w:tcPr>
          <w:p w14:paraId="6936CC9F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654F129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33B4A656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8.3.</w:t>
            </w:r>
          </w:p>
        </w:tc>
        <w:tc>
          <w:tcPr>
            <w:tcW w:w="6351" w:type="dxa"/>
            <w:shd w:val="clear" w:color="auto" w:fill="auto"/>
          </w:tcPr>
          <w:p w14:paraId="345DEF35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Срок рассмотрения и оценки предложений Участников Отбора не должен превышать десяти рабочих дней с момента окончания подачи предложений.</w:t>
            </w:r>
          </w:p>
        </w:tc>
      </w:tr>
      <w:tr w:rsidR="00B24ACE" w:rsidRPr="00B24ACE" w14:paraId="11655BA0" w14:textId="77777777" w:rsidTr="00777668">
        <w:tc>
          <w:tcPr>
            <w:tcW w:w="431" w:type="dxa"/>
            <w:shd w:val="clear" w:color="auto" w:fill="auto"/>
          </w:tcPr>
          <w:p w14:paraId="5132E209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164F95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7AF7D893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8.4.</w:t>
            </w:r>
          </w:p>
        </w:tc>
        <w:tc>
          <w:tcPr>
            <w:tcW w:w="6351" w:type="dxa"/>
            <w:shd w:val="clear" w:color="auto" w:fill="auto"/>
          </w:tcPr>
          <w:p w14:paraId="113C6A41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При изучении предложений Участников Отбора Закупочной Комиссией рассматриваются все представленные Участниками документы для оценки.</w:t>
            </w:r>
          </w:p>
          <w:p w14:paraId="55C4F3FD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При участии организаций в виде консорциума, и не предоставлении Участником Отбора информации, документы которого из участников консорциума будут рассматриваться в качестве предложения, Закупочная Комиссия рассматривает документы ведущего участника консорциума, а в случае отсутствия такового Закупочная комиссия вправе не допускать данные предложения к дальнейшему рассмотрению и оценке.</w:t>
            </w:r>
          </w:p>
          <w:p w14:paraId="7FD10979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В случае отсутствия необходимых документов Закупочная комиссия вправе не допускать данные предложения к дальнейшему рассмотрению и оценке. </w:t>
            </w:r>
          </w:p>
        </w:tc>
      </w:tr>
      <w:tr w:rsidR="00B24ACE" w:rsidRPr="00B24ACE" w14:paraId="6FF929BC" w14:textId="77777777" w:rsidTr="00777668">
        <w:tc>
          <w:tcPr>
            <w:tcW w:w="431" w:type="dxa"/>
            <w:shd w:val="clear" w:color="auto" w:fill="auto"/>
          </w:tcPr>
          <w:p w14:paraId="7878B58E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D9FDC6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4AE97211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8.5.</w:t>
            </w:r>
          </w:p>
        </w:tc>
        <w:tc>
          <w:tcPr>
            <w:tcW w:w="6351" w:type="dxa"/>
            <w:shd w:val="clear" w:color="auto" w:fill="auto"/>
          </w:tcPr>
          <w:p w14:paraId="78C9C78B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Оценка предложений по Отбору осуществляется на основе критериев, указанных в закупочной документации по Отбору.</w:t>
            </w:r>
          </w:p>
        </w:tc>
      </w:tr>
      <w:tr w:rsidR="00B24ACE" w:rsidRPr="00B24ACE" w14:paraId="6863EEC1" w14:textId="77777777" w:rsidTr="00777668">
        <w:tc>
          <w:tcPr>
            <w:tcW w:w="431" w:type="dxa"/>
            <w:shd w:val="clear" w:color="auto" w:fill="auto"/>
          </w:tcPr>
          <w:p w14:paraId="44C31672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40E4B7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5392F707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8.6.</w:t>
            </w:r>
          </w:p>
        </w:tc>
        <w:tc>
          <w:tcPr>
            <w:tcW w:w="6351" w:type="dxa"/>
            <w:shd w:val="clear" w:color="auto" w:fill="auto"/>
          </w:tcPr>
          <w:p w14:paraId="481BAA60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Согласно статье 16, главы 2 Закона Республики Узбекистан «О государственных закупках» если в государственных закупках товаров (работ, услуг) наряду с иностранными поставщиками принимает участие не менее трех отечественных производителей, этим отечественным производителям могут предоставляться льготы и преференции, установленные </w:t>
            </w:r>
            <w:r w:rsidRPr="00B24ACE">
              <w:rPr>
                <w:sz w:val="22"/>
                <w:szCs w:val="22"/>
                <w:lang w:val="uz-Cyrl-UZ"/>
              </w:rPr>
              <w:t>Указами</w:t>
            </w:r>
            <w:r w:rsidRPr="00B24ACE">
              <w:rPr>
                <w:sz w:val="22"/>
                <w:szCs w:val="22"/>
              </w:rPr>
              <w:t xml:space="preserve"> и Постановлениями Президента Республики Узбекистан, Постановлениями Кабинета Министров Республики Узбекистан, используемые при оценке предложений, если иное не предусмотрено международными договорами Республики Узбекистан.</w:t>
            </w:r>
          </w:p>
        </w:tc>
      </w:tr>
      <w:tr w:rsidR="00B24ACE" w:rsidRPr="00B24ACE" w14:paraId="4B4C5D39" w14:textId="77777777" w:rsidTr="00777668">
        <w:tc>
          <w:tcPr>
            <w:tcW w:w="431" w:type="dxa"/>
            <w:shd w:val="clear" w:color="auto" w:fill="auto"/>
          </w:tcPr>
          <w:p w14:paraId="5CCB3FB3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C578AD8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457671FC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8.7.</w:t>
            </w:r>
          </w:p>
        </w:tc>
        <w:tc>
          <w:tcPr>
            <w:tcW w:w="6351" w:type="dxa"/>
            <w:shd w:val="clear" w:color="auto" w:fill="auto"/>
          </w:tcPr>
          <w:p w14:paraId="6BFFB194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В случае установления недостоверности информации, содержащейся в документах, представленных участником Отбора, Закупочная комиссия вправе отстранить такого Участника от участия в Отборе.</w:t>
            </w:r>
          </w:p>
        </w:tc>
      </w:tr>
      <w:tr w:rsidR="00B24ACE" w:rsidRPr="00B24ACE" w14:paraId="10B6B95A" w14:textId="77777777" w:rsidTr="00777668">
        <w:tc>
          <w:tcPr>
            <w:tcW w:w="431" w:type="dxa"/>
            <w:shd w:val="clear" w:color="auto" w:fill="auto"/>
          </w:tcPr>
          <w:p w14:paraId="4BA12142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85BABD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4859D5BA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8.8.</w:t>
            </w:r>
          </w:p>
        </w:tc>
        <w:tc>
          <w:tcPr>
            <w:tcW w:w="6351" w:type="dxa"/>
            <w:shd w:val="clear" w:color="auto" w:fill="auto"/>
          </w:tcPr>
          <w:p w14:paraId="39691E28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Победителем признается Участник Отбора, предложивший лучшие условия исполнения договора на основе критериев, указанных в закупочной документации.</w:t>
            </w:r>
          </w:p>
        </w:tc>
      </w:tr>
      <w:tr w:rsidR="00B24ACE" w:rsidRPr="00B24ACE" w14:paraId="1B26743A" w14:textId="77777777" w:rsidTr="00777668">
        <w:tc>
          <w:tcPr>
            <w:tcW w:w="431" w:type="dxa"/>
            <w:shd w:val="clear" w:color="auto" w:fill="auto"/>
          </w:tcPr>
          <w:p w14:paraId="4CF17CD9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4F71CA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6DCD2DDE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8.9.</w:t>
            </w:r>
          </w:p>
        </w:tc>
        <w:tc>
          <w:tcPr>
            <w:tcW w:w="6351" w:type="dxa"/>
            <w:shd w:val="clear" w:color="auto" w:fill="auto"/>
          </w:tcPr>
          <w:p w14:paraId="73659588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При наличии арифметических или иных ошибок Закупочная комиссия вправе отклонить предложение по Отбору.</w:t>
            </w:r>
          </w:p>
        </w:tc>
      </w:tr>
      <w:tr w:rsidR="00B24ACE" w:rsidRPr="00B24ACE" w14:paraId="63E418C2" w14:textId="77777777" w:rsidTr="00777668">
        <w:tc>
          <w:tcPr>
            <w:tcW w:w="431" w:type="dxa"/>
            <w:shd w:val="clear" w:color="auto" w:fill="auto"/>
          </w:tcPr>
          <w:p w14:paraId="2D458540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F15BA38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5F95EB9B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8.10.</w:t>
            </w:r>
          </w:p>
        </w:tc>
        <w:tc>
          <w:tcPr>
            <w:tcW w:w="6351" w:type="dxa"/>
            <w:shd w:val="clear" w:color="auto" w:fill="auto"/>
          </w:tcPr>
          <w:p w14:paraId="157C7D6A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Протокол рассмотрения и оценки предложений подписывается (подтверждается) всеми членами Закупочной комиссии в электронном виде.</w:t>
            </w:r>
          </w:p>
        </w:tc>
      </w:tr>
      <w:tr w:rsidR="00B24ACE" w:rsidRPr="00B24ACE" w14:paraId="5B61FC1E" w14:textId="77777777" w:rsidTr="00777668">
        <w:tc>
          <w:tcPr>
            <w:tcW w:w="431" w:type="dxa"/>
            <w:shd w:val="clear" w:color="auto" w:fill="auto"/>
          </w:tcPr>
          <w:p w14:paraId="4096AEBB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BA171E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5115DC46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8.11.</w:t>
            </w:r>
          </w:p>
        </w:tc>
        <w:tc>
          <w:tcPr>
            <w:tcW w:w="6351" w:type="dxa"/>
            <w:shd w:val="clear" w:color="auto" w:fill="auto"/>
          </w:tcPr>
          <w:p w14:paraId="4EB0455E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Итоги Отбора публикуются (формируются) на специальном информационном портале.</w:t>
            </w:r>
          </w:p>
        </w:tc>
      </w:tr>
      <w:tr w:rsidR="00B24ACE" w:rsidRPr="00B24ACE" w14:paraId="76CFAE4E" w14:textId="77777777" w:rsidTr="00777668">
        <w:tc>
          <w:tcPr>
            <w:tcW w:w="431" w:type="dxa"/>
            <w:shd w:val="clear" w:color="auto" w:fill="auto"/>
          </w:tcPr>
          <w:p w14:paraId="5911E3FD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E6439A1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06038B5E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8.12.</w:t>
            </w:r>
          </w:p>
        </w:tc>
        <w:tc>
          <w:tcPr>
            <w:tcW w:w="6351" w:type="dxa"/>
            <w:shd w:val="clear" w:color="auto" w:fill="auto"/>
          </w:tcPr>
          <w:p w14:paraId="51063943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Любой Участник Отбора вправе направить Заказчику запрос о даче разъяснений по результатам Отбора в течении двух рабочих дней.</w:t>
            </w:r>
          </w:p>
        </w:tc>
      </w:tr>
      <w:tr w:rsidR="00B24ACE" w:rsidRPr="00B24ACE" w14:paraId="5BF44035" w14:textId="77777777" w:rsidTr="00777668">
        <w:tc>
          <w:tcPr>
            <w:tcW w:w="431" w:type="dxa"/>
            <w:shd w:val="clear" w:color="auto" w:fill="auto"/>
          </w:tcPr>
          <w:p w14:paraId="185EE6EA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CD6D29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62E182AD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8.13.</w:t>
            </w:r>
          </w:p>
        </w:tc>
        <w:tc>
          <w:tcPr>
            <w:tcW w:w="6351" w:type="dxa"/>
            <w:shd w:val="clear" w:color="auto" w:fill="auto"/>
          </w:tcPr>
          <w:p w14:paraId="005F1D50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Закупочная комиссия не обязана принять наименьшее ценовое предложение, а принимать наилучшее предложение по всем показателям и критериям оценки.</w:t>
            </w:r>
          </w:p>
        </w:tc>
      </w:tr>
      <w:tr w:rsidR="00B24ACE" w:rsidRPr="00B24ACE" w14:paraId="234BFB5E" w14:textId="77777777" w:rsidTr="00777668">
        <w:tc>
          <w:tcPr>
            <w:tcW w:w="431" w:type="dxa"/>
            <w:shd w:val="clear" w:color="auto" w:fill="auto"/>
          </w:tcPr>
          <w:p w14:paraId="4450094C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4D817AE1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24ACE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Ответственность</w:t>
            </w:r>
          </w:p>
        </w:tc>
        <w:tc>
          <w:tcPr>
            <w:tcW w:w="590" w:type="dxa"/>
            <w:shd w:val="clear" w:color="auto" w:fill="auto"/>
          </w:tcPr>
          <w:p w14:paraId="7B53F482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9.1.</w:t>
            </w:r>
          </w:p>
        </w:tc>
        <w:tc>
          <w:tcPr>
            <w:tcW w:w="6351" w:type="dxa"/>
            <w:shd w:val="clear" w:color="auto" w:fill="auto"/>
          </w:tcPr>
          <w:p w14:paraId="5ED81935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Организаторы и Участники Отбора несут предусмотренную законодательством Республики Узбекистан ответственность за ненадлежащее исполнение условий Отбора.</w:t>
            </w:r>
          </w:p>
        </w:tc>
      </w:tr>
      <w:tr w:rsidR="00B24ACE" w:rsidRPr="00B24ACE" w14:paraId="1CE32D2C" w14:textId="77777777" w:rsidTr="00777668">
        <w:tc>
          <w:tcPr>
            <w:tcW w:w="431" w:type="dxa"/>
            <w:shd w:val="clear" w:color="auto" w:fill="auto"/>
          </w:tcPr>
          <w:p w14:paraId="34F71B51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06DFC7EC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24ACE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Прочие условия</w:t>
            </w:r>
          </w:p>
        </w:tc>
        <w:tc>
          <w:tcPr>
            <w:tcW w:w="590" w:type="dxa"/>
            <w:shd w:val="clear" w:color="auto" w:fill="auto"/>
          </w:tcPr>
          <w:p w14:paraId="520565E0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10.1.</w:t>
            </w:r>
          </w:p>
        </w:tc>
        <w:tc>
          <w:tcPr>
            <w:tcW w:w="6351" w:type="dxa"/>
            <w:shd w:val="clear" w:color="auto" w:fill="auto"/>
          </w:tcPr>
          <w:p w14:paraId="3422249B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Заказчик вправе принять решение о внесении изменений в закупочную документацию не позднее, чем за один рабочий день до даты окончания срока подачи предложений на участие в Отборе.</w:t>
            </w:r>
          </w:p>
        </w:tc>
      </w:tr>
      <w:tr w:rsidR="00B24ACE" w:rsidRPr="00B24ACE" w14:paraId="4FBB8AEA" w14:textId="77777777" w:rsidTr="00777668">
        <w:tc>
          <w:tcPr>
            <w:tcW w:w="431" w:type="dxa"/>
            <w:shd w:val="clear" w:color="auto" w:fill="auto"/>
          </w:tcPr>
          <w:p w14:paraId="5248A2D0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9AD762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1A45B1EE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10.2.</w:t>
            </w:r>
          </w:p>
        </w:tc>
        <w:tc>
          <w:tcPr>
            <w:tcW w:w="6351" w:type="dxa"/>
            <w:shd w:val="clear" w:color="auto" w:fill="auto"/>
          </w:tcPr>
          <w:p w14:paraId="7EC7BD71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Изменение основных условий не допускается. При этом срок окончания подачи предложений в этом Отборе должен быть продлен не менее чем на три рабочих дня с даты внесения изменений в закупочную документацию. 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B24ACE" w:rsidRPr="00B24ACE" w14:paraId="038D424B" w14:textId="77777777" w:rsidTr="00777668">
        <w:tc>
          <w:tcPr>
            <w:tcW w:w="431" w:type="dxa"/>
            <w:shd w:val="clear" w:color="auto" w:fill="auto"/>
          </w:tcPr>
          <w:p w14:paraId="68CD1E61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13543E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2093A2AC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10.3.</w:t>
            </w:r>
          </w:p>
        </w:tc>
        <w:tc>
          <w:tcPr>
            <w:tcW w:w="6351" w:type="dxa"/>
            <w:shd w:val="clear" w:color="auto" w:fill="auto"/>
          </w:tcPr>
          <w:p w14:paraId="5AD45349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Отбор может быть объявлен Закупочной комиссией не состоявшимися:</w:t>
            </w:r>
          </w:p>
          <w:p w14:paraId="1E8BF735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- если в Отборе принял участие один Участник или никто не принял участие;</w:t>
            </w:r>
          </w:p>
          <w:p w14:paraId="7A975E01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- если по результатам рассмотрения предложений Закупочная комиссия отклонила все предложения или только одно предложение соответствует требованиям закупочной документации.</w:t>
            </w:r>
          </w:p>
          <w:p w14:paraId="1BFE3D95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- если специальный информационный портал в автоматическом режиме отстранил всех Участников или нескольких Участников, оставив только одного Участника.</w:t>
            </w:r>
          </w:p>
        </w:tc>
      </w:tr>
      <w:tr w:rsidR="00B24ACE" w:rsidRPr="00B24ACE" w14:paraId="7963766B" w14:textId="77777777" w:rsidTr="00777668">
        <w:tc>
          <w:tcPr>
            <w:tcW w:w="431" w:type="dxa"/>
            <w:shd w:val="clear" w:color="auto" w:fill="auto"/>
          </w:tcPr>
          <w:p w14:paraId="5D34DD75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020C3C5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1403367C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10.4.</w:t>
            </w:r>
          </w:p>
        </w:tc>
        <w:tc>
          <w:tcPr>
            <w:tcW w:w="6351" w:type="dxa"/>
            <w:shd w:val="clear" w:color="auto" w:fill="auto"/>
          </w:tcPr>
          <w:p w14:paraId="5A4DE553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</w:t>
            </w:r>
            <w:r w:rsidRPr="00B24ACE">
              <w:rPr>
                <w:sz w:val="22"/>
                <w:szCs w:val="22"/>
              </w:rPr>
              <w:lastRenderedPageBreak/>
              <w:t>публикует обоснованные причины данного решения на специальном информационном портале.</w:t>
            </w:r>
          </w:p>
        </w:tc>
      </w:tr>
      <w:tr w:rsidR="00B24ACE" w:rsidRPr="00B24ACE" w14:paraId="14A022F5" w14:textId="77777777" w:rsidTr="00777668">
        <w:tc>
          <w:tcPr>
            <w:tcW w:w="431" w:type="dxa"/>
            <w:shd w:val="clear" w:color="auto" w:fill="auto"/>
          </w:tcPr>
          <w:p w14:paraId="77C2DBD5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78690D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6B62D623" w14:textId="77777777" w:rsidR="00B24ACE" w:rsidRPr="00B24ACE" w:rsidRDefault="00B24ACE" w:rsidP="00B24ACE">
            <w:pPr>
              <w:jc w:val="center"/>
              <w:rPr>
                <w:sz w:val="22"/>
                <w:szCs w:val="22"/>
                <w:lang w:val="en-US"/>
              </w:rPr>
            </w:pPr>
            <w:r w:rsidRPr="00B24ACE">
              <w:rPr>
                <w:sz w:val="22"/>
                <w:szCs w:val="22"/>
                <w:lang w:val="en-US"/>
              </w:rPr>
              <w:t>10.5.</w:t>
            </w:r>
          </w:p>
        </w:tc>
        <w:tc>
          <w:tcPr>
            <w:tcW w:w="6351" w:type="dxa"/>
            <w:shd w:val="clear" w:color="auto" w:fill="auto"/>
          </w:tcPr>
          <w:p w14:paraId="49BDE251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Нерезидент РУз (не являющийся ПУ в РУз) должен предоставить действующий свидетельство налогового органа о том, что он является налогоплательщиком в указанной стране. При непредставлении документа Заказчик вправе удержать соответствующие налоговые обязательные сборы в соответствия с законодательством РУз.</w:t>
            </w:r>
          </w:p>
        </w:tc>
      </w:tr>
      <w:tr w:rsidR="00B24ACE" w:rsidRPr="00B24ACE" w14:paraId="3930345D" w14:textId="77777777" w:rsidTr="00777668">
        <w:tc>
          <w:tcPr>
            <w:tcW w:w="431" w:type="dxa"/>
            <w:shd w:val="clear" w:color="auto" w:fill="auto"/>
          </w:tcPr>
          <w:p w14:paraId="5E69C933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1B588C36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24ACE">
              <w:rPr>
                <w:rFonts w:eastAsia="Calibri"/>
                <w:b/>
                <w:bCs/>
                <w:color w:val="000000"/>
                <w:sz w:val="22"/>
                <w:szCs w:val="22"/>
              </w:rPr>
              <w:t>Заключение договора</w:t>
            </w:r>
          </w:p>
        </w:tc>
        <w:tc>
          <w:tcPr>
            <w:tcW w:w="590" w:type="dxa"/>
            <w:shd w:val="clear" w:color="auto" w:fill="auto"/>
          </w:tcPr>
          <w:p w14:paraId="2F07AF90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11.1.</w:t>
            </w:r>
          </w:p>
        </w:tc>
        <w:tc>
          <w:tcPr>
            <w:tcW w:w="6351" w:type="dxa"/>
            <w:shd w:val="clear" w:color="auto" w:fill="auto"/>
          </w:tcPr>
          <w:p w14:paraId="54E6E6C7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Договор с победителем Отбора заключается на условиях, указанных в закупочной документации и в предложениях Участников.</w:t>
            </w:r>
          </w:p>
        </w:tc>
      </w:tr>
      <w:tr w:rsidR="00B24ACE" w:rsidRPr="00B24ACE" w14:paraId="180C9EB0" w14:textId="77777777" w:rsidTr="00777668">
        <w:tc>
          <w:tcPr>
            <w:tcW w:w="431" w:type="dxa"/>
            <w:shd w:val="clear" w:color="auto" w:fill="auto"/>
          </w:tcPr>
          <w:p w14:paraId="0955A5FC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5CD71FD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259ACEA7" w14:textId="77777777" w:rsidR="00B24ACE" w:rsidRPr="00B24ACE" w:rsidRDefault="00B24ACE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11.2.</w:t>
            </w:r>
          </w:p>
        </w:tc>
        <w:tc>
          <w:tcPr>
            <w:tcW w:w="6351" w:type="dxa"/>
            <w:shd w:val="clear" w:color="auto" w:fill="auto"/>
          </w:tcPr>
          <w:p w14:paraId="3EF6AB0B" w14:textId="4EE08E9A" w:rsidR="00B24ACE" w:rsidRPr="00B24ACE" w:rsidRDefault="00627269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поставки после заключении договора в течении </w:t>
            </w:r>
            <w:r w:rsidR="000D7D64"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t>60 рабо</w:t>
            </w:r>
            <w:r w:rsidR="000D7D64">
              <w:rPr>
                <w:sz w:val="22"/>
                <w:szCs w:val="22"/>
              </w:rPr>
              <w:t>чих дней</w:t>
            </w:r>
            <w:r w:rsidR="00B24ACE" w:rsidRPr="00B24ACE">
              <w:rPr>
                <w:sz w:val="22"/>
                <w:szCs w:val="22"/>
              </w:rPr>
              <w:t>.</w:t>
            </w:r>
          </w:p>
        </w:tc>
      </w:tr>
      <w:tr w:rsidR="000D7D64" w:rsidRPr="00B24ACE" w14:paraId="1D367C31" w14:textId="77777777" w:rsidTr="00777668">
        <w:tc>
          <w:tcPr>
            <w:tcW w:w="431" w:type="dxa"/>
            <w:shd w:val="clear" w:color="auto" w:fill="auto"/>
          </w:tcPr>
          <w:p w14:paraId="74F7F093" w14:textId="77777777" w:rsidR="000D7D64" w:rsidRPr="00B24ACE" w:rsidRDefault="000D7D64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D520E6" w14:textId="77777777" w:rsidR="000D7D64" w:rsidRPr="00B24ACE" w:rsidRDefault="000D7D64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195C0E2B" w14:textId="7B4DD647" w:rsidR="000D7D64" w:rsidRPr="00B24ACE" w:rsidRDefault="000D7D64" w:rsidP="00B24ACE">
            <w:pPr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11.3.</w:t>
            </w:r>
          </w:p>
        </w:tc>
        <w:tc>
          <w:tcPr>
            <w:tcW w:w="6351" w:type="dxa"/>
            <w:shd w:val="clear" w:color="auto" w:fill="auto"/>
          </w:tcPr>
          <w:p w14:paraId="7B984FB3" w14:textId="417A8393" w:rsidR="000D7D64" w:rsidRDefault="000D7D64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0D7D64">
              <w:rPr>
                <w:sz w:val="22"/>
                <w:szCs w:val="22"/>
              </w:rPr>
              <w:t>Условия оплаты</w:t>
            </w:r>
            <w:r>
              <w:rPr>
                <w:sz w:val="22"/>
                <w:szCs w:val="22"/>
              </w:rPr>
              <w:t xml:space="preserve"> </w:t>
            </w:r>
            <w:r w:rsidRPr="000D7D64">
              <w:rPr>
                <w:sz w:val="22"/>
                <w:szCs w:val="22"/>
              </w:rPr>
              <w:t>100% по факту поставки товара в течение 30 календарных дней</w:t>
            </w:r>
            <w:r>
              <w:rPr>
                <w:sz w:val="22"/>
                <w:szCs w:val="22"/>
              </w:rPr>
              <w:t>.</w:t>
            </w:r>
          </w:p>
        </w:tc>
      </w:tr>
      <w:tr w:rsidR="00B24ACE" w:rsidRPr="00B24ACE" w14:paraId="2057A350" w14:textId="77777777" w:rsidTr="00777668">
        <w:tc>
          <w:tcPr>
            <w:tcW w:w="431" w:type="dxa"/>
            <w:shd w:val="clear" w:color="auto" w:fill="auto"/>
          </w:tcPr>
          <w:p w14:paraId="373089AC" w14:textId="77777777" w:rsidR="00B24ACE" w:rsidRPr="00B24ACE" w:rsidRDefault="00B24ACE" w:rsidP="00B24ACE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1E6D1D" w14:textId="77777777" w:rsidR="00B24ACE" w:rsidRPr="00B24ACE" w:rsidRDefault="00B24ACE" w:rsidP="00B24A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14:paraId="164CE561" w14:textId="591865F1" w:rsidR="00B24ACE" w:rsidRPr="00B24ACE" w:rsidRDefault="000D7D64" w:rsidP="00B24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6351" w:type="dxa"/>
            <w:shd w:val="clear" w:color="auto" w:fill="auto"/>
          </w:tcPr>
          <w:p w14:paraId="1F0866AC" w14:textId="77777777" w:rsidR="00B24ACE" w:rsidRPr="00B24ACE" w:rsidRDefault="00B24ACE" w:rsidP="00B24ACE">
            <w:pPr>
              <w:ind w:left="126" w:right="13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Несвоевременное подписание договора со стороны победителя может расцениваться как отказ от заключения договора. В этом случае возможно рассмотрение предложения следующего (резервного – занявшее второе место по итогу оценки) Участника Отбора.</w:t>
            </w:r>
          </w:p>
        </w:tc>
      </w:tr>
    </w:tbl>
    <w:p w14:paraId="5D20EAD5" w14:textId="77777777" w:rsidR="00B24ACE" w:rsidRPr="00B24ACE" w:rsidRDefault="00B24ACE" w:rsidP="00B24ACE">
      <w:pPr>
        <w:tabs>
          <w:tab w:val="center" w:pos="4677"/>
          <w:tab w:val="right" w:pos="9355"/>
        </w:tabs>
        <w:jc w:val="center"/>
        <w:rPr>
          <w:b/>
        </w:rPr>
      </w:pPr>
      <w:bookmarkStart w:id="2" w:name="page7"/>
      <w:bookmarkStart w:id="3" w:name="page8"/>
      <w:bookmarkStart w:id="4" w:name="page18"/>
      <w:bookmarkEnd w:id="2"/>
      <w:bookmarkEnd w:id="3"/>
      <w:bookmarkEnd w:id="4"/>
    </w:p>
    <w:p w14:paraId="52DDE51D" w14:textId="77777777" w:rsidR="00B24ACE" w:rsidRPr="00B24ACE" w:rsidRDefault="00B24ACE" w:rsidP="00B24ACE">
      <w:pPr>
        <w:jc w:val="center"/>
        <w:rPr>
          <w:b/>
        </w:rPr>
      </w:pPr>
      <w:r w:rsidRPr="00B24ACE">
        <w:rPr>
          <w:b/>
        </w:rPr>
        <w:t>II. Техническая часть отбора наилучшего предложения</w:t>
      </w:r>
    </w:p>
    <w:p w14:paraId="25AB6D6B" w14:textId="77777777" w:rsidR="00B24ACE" w:rsidRPr="00B24ACE" w:rsidRDefault="00B24ACE" w:rsidP="00B24ACE">
      <w:pPr>
        <w:ind w:firstLine="567"/>
      </w:pPr>
      <w:r w:rsidRPr="00B24ACE">
        <w:t>Качество оборудования на поставку, монтаж и пуско-наладку оборудования для систем видеонаблюдения, контроля и управления доступом должно соответствовать требованиям, указанным в техническом задании (далее ТЗ).</w:t>
      </w:r>
    </w:p>
    <w:p w14:paraId="3C915A38" w14:textId="77777777" w:rsidR="00B24ACE" w:rsidRPr="00B24ACE" w:rsidRDefault="00B24ACE" w:rsidP="00B24ACE">
      <w:pPr>
        <w:ind w:firstLine="567"/>
      </w:pPr>
      <w:r w:rsidRPr="00B24ACE">
        <w:t>Количество и объем согласно ТЗ.</w:t>
      </w:r>
    </w:p>
    <w:p w14:paraId="2F3EE099" w14:textId="77777777" w:rsidR="00B24ACE" w:rsidRPr="00B24ACE" w:rsidRDefault="00B24ACE" w:rsidP="00B24ACE">
      <w:pPr>
        <w:ind w:firstLine="567"/>
      </w:pPr>
      <w:r w:rsidRPr="00B24ACE">
        <w:t>ТЗ во вложении.</w:t>
      </w:r>
    </w:p>
    <w:p w14:paraId="1A3B27A6" w14:textId="77777777" w:rsidR="00B24ACE" w:rsidRPr="00B24ACE" w:rsidRDefault="00B24ACE" w:rsidP="00B24ACE">
      <w:pPr>
        <w:ind w:firstLine="567"/>
      </w:pPr>
    </w:p>
    <w:p w14:paraId="6A6CCB84" w14:textId="77777777" w:rsidR="00B24ACE" w:rsidRPr="00B24ACE" w:rsidRDefault="00B24ACE" w:rsidP="00B24ACE">
      <w:pPr>
        <w:jc w:val="center"/>
        <w:rPr>
          <w:b/>
        </w:rPr>
      </w:pPr>
      <w:r w:rsidRPr="00B24ACE">
        <w:rPr>
          <w:b/>
        </w:rPr>
        <w:t>III. Ценовая часть электронного отбора наилучшего предложения</w:t>
      </w:r>
    </w:p>
    <w:p w14:paraId="6AC87A57" w14:textId="77777777" w:rsidR="00B24ACE" w:rsidRPr="00B24ACE" w:rsidRDefault="00B24ACE" w:rsidP="00B24ACE">
      <w:pPr>
        <w:ind w:firstLine="567"/>
      </w:pPr>
    </w:p>
    <w:p w14:paraId="280A5152" w14:textId="77777777" w:rsidR="00B24ACE" w:rsidRPr="00B24ACE" w:rsidRDefault="00B24ACE" w:rsidP="00B24ACE">
      <w:pPr>
        <w:ind w:firstLine="567"/>
      </w:pPr>
      <w:r w:rsidRPr="00B24ACE">
        <w:t>Цены, указанные в предложении, не должны превышать стартовую стоимость и не подлежат дальнейшему изменению.</w:t>
      </w:r>
    </w:p>
    <w:p w14:paraId="2EDE780E" w14:textId="77777777" w:rsidR="00B24ACE" w:rsidRPr="00B24ACE" w:rsidRDefault="00B24ACE" w:rsidP="00B24ACE">
      <w:pPr>
        <w:ind w:firstLine="567"/>
        <w:rPr>
          <w:sz w:val="22"/>
          <w:szCs w:val="22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6085"/>
      </w:tblGrid>
      <w:tr w:rsidR="00B24ACE" w:rsidRPr="00B24ACE" w14:paraId="1F065CBF" w14:textId="77777777" w:rsidTr="00360F56">
        <w:trPr>
          <w:trHeight w:val="57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06C95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24C26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Предмет отбора</w:t>
            </w:r>
          </w:p>
        </w:tc>
        <w:tc>
          <w:tcPr>
            <w:tcW w:w="60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EC5381B" w14:textId="5E03E50B" w:rsidR="00B24ACE" w:rsidRPr="00B24ACE" w:rsidRDefault="00B24ACE" w:rsidP="00D27CF6">
            <w:pPr>
              <w:ind w:left="126" w:right="57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Предмет отбора: Поставк</w:t>
            </w:r>
            <w:r w:rsidR="00D27CF6">
              <w:rPr>
                <w:sz w:val="22"/>
                <w:szCs w:val="22"/>
              </w:rPr>
              <w:t xml:space="preserve">у </w:t>
            </w:r>
            <w:r w:rsidR="00D27CF6" w:rsidRPr="00D27CF6">
              <w:rPr>
                <w:sz w:val="22"/>
                <w:szCs w:val="22"/>
              </w:rPr>
              <w:t xml:space="preserve">на закупку вычислительной техники </w:t>
            </w:r>
            <w:r w:rsidRPr="00B24ACE">
              <w:rPr>
                <w:sz w:val="22"/>
                <w:szCs w:val="22"/>
              </w:rPr>
              <w:t>АО «</w:t>
            </w:r>
            <w:r w:rsidR="00D27CF6" w:rsidRPr="00B24ACE">
              <w:rPr>
                <w:sz w:val="22"/>
                <w:szCs w:val="22"/>
              </w:rPr>
              <w:t>UZBEKISTAN AIRWAYS</w:t>
            </w:r>
            <w:r w:rsidRPr="00B24ACE">
              <w:rPr>
                <w:sz w:val="22"/>
                <w:szCs w:val="22"/>
              </w:rPr>
              <w:t>».</w:t>
            </w:r>
          </w:p>
        </w:tc>
      </w:tr>
      <w:tr w:rsidR="00B24ACE" w:rsidRPr="00B24ACE" w14:paraId="54502FC2" w14:textId="77777777" w:rsidTr="00360F56">
        <w:trPr>
          <w:trHeight w:val="83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0C575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3EA93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Стартовая стоимость закупки</w:t>
            </w:r>
          </w:p>
        </w:tc>
        <w:tc>
          <w:tcPr>
            <w:tcW w:w="6085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8AF7C6" w14:textId="26411FD7" w:rsidR="00B24ACE" w:rsidRPr="00B24ACE" w:rsidRDefault="00D27CF6" w:rsidP="00B24ACE">
            <w:pPr>
              <w:ind w:left="146" w:right="137"/>
              <w:jc w:val="both"/>
              <w:rPr>
                <w:color w:val="000000"/>
                <w:sz w:val="22"/>
                <w:szCs w:val="22"/>
              </w:rPr>
            </w:pPr>
            <w:r w:rsidRPr="00D27CF6">
              <w:rPr>
                <w:sz w:val="22"/>
                <w:szCs w:val="22"/>
              </w:rPr>
              <w:t>1 109 605 560 (один миллиард сто девять миллионов шестьсот пять тысяч пятьсот шестьдесят сум) сум 00 тийинов с учетом НДС.</w:t>
            </w:r>
          </w:p>
        </w:tc>
      </w:tr>
      <w:tr w:rsidR="00B24ACE" w:rsidRPr="00B24ACE" w14:paraId="526979C4" w14:textId="77777777" w:rsidTr="00360F5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51499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3F35F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C496B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Собственные средства Заказчика</w:t>
            </w:r>
          </w:p>
        </w:tc>
      </w:tr>
      <w:tr w:rsidR="00B24ACE" w:rsidRPr="00B24ACE" w14:paraId="7046F436" w14:textId="77777777" w:rsidTr="00360F56">
        <w:trPr>
          <w:trHeight w:val="59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1439F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3C086D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608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1BF305" w14:textId="5BF540C5" w:rsidR="00B24ACE" w:rsidRPr="00B24ACE" w:rsidRDefault="00DE19CE" w:rsidP="00B24ACE">
            <w:pPr>
              <w:spacing w:before="20" w:after="20" w:line="257" w:lineRule="exact"/>
              <w:ind w:left="113" w:right="113"/>
              <w:rPr>
                <w:sz w:val="22"/>
                <w:szCs w:val="22"/>
              </w:rPr>
            </w:pPr>
            <w:r w:rsidRPr="000D7D64">
              <w:rPr>
                <w:sz w:val="22"/>
                <w:szCs w:val="22"/>
              </w:rPr>
              <w:t>Условия оплаты</w:t>
            </w:r>
            <w:r>
              <w:rPr>
                <w:sz w:val="22"/>
                <w:szCs w:val="22"/>
              </w:rPr>
              <w:t xml:space="preserve"> </w:t>
            </w:r>
            <w:r w:rsidRPr="000D7D64">
              <w:rPr>
                <w:sz w:val="22"/>
                <w:szCs w:val="22"/>
              </w:rPr>
              <w:t>100% по факту поставки товара в течение 30 календарных дней</w:t>
            </w:r>
            <w:r>
              <w:rPr>
                <w:sz w:val="22"/>
                <w:szCs w:val="22"/>
              </w:rPr>
              <w:t>.</w:t>
            </w:r>
          </w:p>
        </w:tc>
      </w:tr>
      <w:tr w:rsidR="00B24ACE" w:rsidRPr="00B24ACE" w14:paraId="27DA2CED" w14:textId="77777777" w:rsidTr="00360F56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39CF2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8EE52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Валюта платежа</w:t>
            </w:r>
          </w:p>
        </w:tc>
        <w:tc>
          <w:tcPr>
            <w:tcW w:w="608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B83C0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Национальная валюта Республики Узбекистан – сум</w:t>
            </w:r>
          </w:p>
        </w:tc>
      </w:tr>
      <w:tr w:rsidR="00B24ACE" w:rsidRPr="00B24ACE" w14:paraId="64C51A5F" w14:textId="77777777" w:rsidTr="00360F56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A4135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48889" w14:textId="2866F379" w:rsidR="00B24ACE" w:rsidRPr="00B24ACE" w:rsidRDefault="00B24ACE" w:rsidP="00B24ACE">
            <w:pPr>
              <w:spacing w:before="20" w:after="20" w:line="257" w:lineRule="exact"/>
              <w:ind w:left="113" w:right="113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Срок </w:t>
            </w:r>
            <w:r w:rsidR="000C3697">
              <w:rPr>
                <w:sz w:val="22"/>
                <w:szCs w:val="22"/>
              </w:rPr>
              <w:t>поставки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6DA66" w14:textId="49A3E3F5" w:rsidR="00B24ACE" w:rsidRPr="00B24ACE" w:rsidRDefault="00C24820" w:rsidP="00B24ACE">
            <w:pPr>
              <w:spacing w:before="20" w:after="20" w:line="257" w:lineRule="exact"/>
              <w:ind w:left="113" w:right="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более </w:t>
            </w:r>
            <w:r w:rsidR="00832BE7">
              <w:rPr>
                <w:color w:val="000000"/>
                <w:sz w:val="22"/>
                <w:szCs w:val="22"/>
              </w:rPr>
              <w:t>60</w:t>
            </w:r>
            <w:r w:rsidR="00B24ACE" w:rsidRPr="00B24ACE">
              <w:rPr>
                <w:color w:val="000000"/>
                <w:sz w:val="22"/>
                <w:szCs w:val="22"/>
              </w:rPr>
              <w:t xml:space="preserve"> </w:t>
            </w:r>
            <w:r w:rsidR="000C3697">
              <w:rPr>
                <w:color w:val="000000"/>
                <w:sz w:val="22"/>
                <w:szCs w:val="22"/>
              </w:rPr>
              <w:t xml:space="preserve">рабочих </w:t>
            </w:r>
            <w:r w:rsidR="00B24ACE" w:rsidRPr="00B24ACE">
              <w:rPr>
                <w:color w:val="000000"/>
                <w:sz w:val="22"/>
                <w:szCs w:val="22"/>
              </w:rPr>
              <w:t>дней с момента заключения договора.</w:t>
            </w:r>
          </w:p>
        </w:tc>
      </w:tr>
      <w:tr w:rsidR="00B24ACE" w:rsidRPr="00B24ACE" w14:paraId="011DDE9E" w14:textId="77777777" w:rsidTr="00360F56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1ABDD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B4489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Место поставки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0EA01" w14:textId="6CB68FA3" w:rsidR="00B24ACE" w:rsidRPr="00B24ACE" w:rsidRDefault="00B24ACE" w:rsidP="00B24ACE">
            <w:pPr>
              <w:spacing w:before="20" w:after="20" w:line="257" w:lineRule="exact"/>
              <w:ind w:left="113" w:right="113"/>
              <w:rPr>
                <w:color w:val="000000"/>
                <w:sz w:val="22"/>
                <w:szCs w:val="22"/>
              </w:rPr>
            </w:pPr>
            <w:r w:rsidRPr="00B24ACE">
              <w:rPr>
                <w:color w:val="000000"/>
                <w:sz w:val="22"/>
                <w:szCs w:val="22"/>
              </w:rPr>
              <w:t xml:space="preserve">Республика Узбекистан, г. Ташкент, Сергелийский район, </w:t>
            </w:r>
            <w:r w:rsidR="00832BE7">
              <w:rPr>
                <w:color w:val="000000"/>
                <w:sz w:val="22"/>
                <w:szCs w:val="22"/>
              </w:rPr>
              <w:t xml:space="preserve">Департамент закупок </w:t>
            </w:r>
            <w:r w:rsidRPr="00B24ACE">
              <w:rPr>
                <w:color w:val="000000"/>
                <w:sz w:val="22"/>
                <w:szCs w:val="22"/>
              </w:rPr>
              <w:t>АО «Uzbekistan Airways».</w:t>
            </w:r>
          </w:p>
        </w:tc>
      </w:tr>
      <w:tr w:rsidR="00B24ACE" w:rsidRPr="00B24ACE" w14:paraId="128216F7" w14:textId="77777777" w:rsidTr="00360F56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1F3FD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A31A3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Срок действия предложения по отбору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F21D7" w14:textId="77777777" w:rsidR="00B24ACE" w:rsidRPr="00B24ACE" w:rsidRDefault="00B24ACE" w:rsidP="00B24ACE">
            <w:pPr>
              <w:spacing w:before="20" w:after="20" w:line="257" w:lineRule="exact"/>
              <w:ind w:left="113" w:right="113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Не менее 60 дней со дня окончания представления предложений по Отбору.</w:t>
            </w:r>
          </w:p>
        </w:tc>
      </w:tr>
    </w:tbl>
    <w:p w14:paraId="23B7BDE6" w14:textId="77777777" w:rsidR="00B24ACE" w:rsidRPr="00B24ACE" w:rsidRDefault="00B24ACE" w:rsidP="00B24ACE">
      <w:pPr>
        <w:jc w:val="center"/>
        <w:rPr>
          <w:b/>
        </w:rPr>
      </w:pPr>
      <w:r w:rsidRPr="00B24ACE">
        <w:rPr>
          <w:b/>
        </w:rPr>
        <w:t>IV. Проект договора</w:t>
      </w:r>
    </w:p>
    <w:p w14:paraId="5AFCF4EC" w14:textId="77777777" w:rsidR="00B24ACE" w:rsidRPr="00B24ACE" w:rsidRDefault="00B24ACE" w:rsidP="00B24ACE">
      <w:pPr>
        <w:ind w:firstLine="567"/>
        <w:rPr>
          <w:sz w:val="22"/>
          <w:szCs w:val="22"/>
        </w:rPr>
      </w:pPr>
    </w:p>
    <w:p w14:paraId="354CEFCE" w14:textId="77777777" w:rsidR="00B24ACE" w:rsidRPr="00B24ACE" w:rsidRDefault="00B24ACE" w:rsidP="00B24ACE">
      <w:pPr>
        <w:ind w:firstLine="567"/>
        <w:jc w:val="both"/>
        <w:rPr>
          <w:sz w:val="22"/>
          <w:szCs w:val="22"/>
        </w:rPr>
      </w:pPr>
      <w:r w:rsidRPr="00B24ACE">
        <w:rPr>
          <w:sz w:val="22"/>
          <w:szCs w:val="22"/>
        </w:rPr>
        <w:t>Проект договора является типовым, возможны изменения отдельных его пунктов по согласованию сторон.</w:t>
      </w:r>
    </w:p>
    <w:p w14:paraId="63988528" w14:textId="77777777" w:rsidR="00B24ACE" w:rsidRPr="00B24ACE" w:rsidRDefault="00B24ACE" w:rsidP="00B24ACE">
      <w:pPr>
        <w:ind w:firstLine="567"/>
        <w:rPr>
          <w:sz w:val="22"/>
          <w:szCs w:val="22"/>
        </w:rPr>
      </w:pPr>
      <w:r w:rsidRPr="00B24ACE">
        <w:rPr>
          <w:sz w:val="22"/>
          <w:szCs w:val="22"/>
        </w:rPr>
        <w:t>Проект договора во вложении.</w:t>
      </w:r>
    </w:p>
    <w:p w14:paraId="6D3928C5" w14:textId="77777777" w:rsidR="00B24ACE" w:rsidRPr="00B24ACE" w:rsidRDefault="00B24ACE" w:rsidP="00B24ACE">
      <w:pPr>
        <w:ind w:firstLine="567"/>
        <w:jc w:val="right"/>
        <w:rPr>
          <w:b/>
        </w:rPr>
      </w:pPr>
      <w:r w:rsidRPr="00B24ACE">
        <w:rPr>
          <w:sz w:val="22"/>
          <w:szCs w:val="22"/>
        </w:rPr>
        <w:br w:type="page"/>
      </w:r>
      <w:r w:rsidRPr="00B24ACE">
        <w:rPr>
          <w:b/>
        </w:rPr>
        <w:lastRenderedPageBreak/>
        <w:t>Приложение №1</w:t>
      </w:r>
    </w:p>
    <w:p w14:paraId="44DDF438" w14:textId="77777777" w:rsidR="00B24ACE" w:rsidRPr="00B24ACE" w:rsidRDefault="00B24ACE" w:rsidP="00B24ACE">
      <w:pPr>
        <w:spacing w:line="235" w:lineRule="auto"/>
        <w:jc w:val="center"/>
        <w:rPr>
          <w:b/>
        </w:rPr>
      </w:pPr>
    </w:p>
    <w:p w14:paraId="11EEDC7E" w14:textId="77777777" w:rsidR="00B24ACE" w:rsidRPr="00B24ACE" w:rsidRDefault="00B24ACE" w:rsidP="00B24ACE">
      <w:pPr>
        <w:spacing w:line="235" w:lineRule="auto"/>
        <w:jc w:val="center"/>
        <w:rPr>
          <w:b/>
        </w:rPr>
      </w:pPr>
      <w:r w:rsidRPr="00B24ACE">
        <w:rPr>
          <w:b/>
        </w:rPr>
        <w:t>ПЕРЕЧЕНЬ</w:t>
      </w:r>
    </w:p>
    <w:p w14:paraId="138D8094" w14:textId="77777777" w:rsidR="00B24ACE" w:rsidRPr="00B24ACE" w:rsidRDefault="00B24ACE" w:rsidP="00B24ACE">
      <w:pPr>
        <w:spacing w:line="235" w:lineRule="auto"/>
        <w:jc w:val="center"/>
      </w:pPr>
      <w:r w:rsidRPr="00B24ACE">
        <w:t>документов предложения по Отбору</w:t>
      </w:r>
    </w:p>
    <w:p w14:paraId="368A6716" w14:textId="77777777" w:rsidR="00B24ACE" w:rsidRPr="00B24ACE" w:rsidRDefault="00B24ACE" w:rsidP="00B24ACE">
      <w:pPr>
        <w:spacing w:line="257" w:lineRule="exact"/>
      </w:pPr>
    </w:p>
    <w:p w14:paraId="76A18F1B" w14:textId="77777777" w:rsidR="00B24ACE" w:rsidRPr="00B24ACE" w:rsidRDefault="00B24ACE" w:rsidP="00B24ACE">
      <w:pPr>
        <w:spacing w:line="268" w:lineRule="auto"/>
        <w:ind w:right="159" w:firstLine="284"/>
        <w:jc w:val="both"/>
      </w:pPr>
      <w:r w:rsidRPr="00B24ACE">
        <w:t xml:space="preserve">1. Гарантийное письмо, свидетельствующее, о том, что (1) Участник не находится в стадии реорганизации, ликвидации или банкротства; (2) Участник не находится в состоянии судебного или арбитражного разбирательства с заказчиком; (3) Участник не имеет ненадлежащее исполненные обязательства по ранее заключенным договорам с Заказчиком; (4) Участник, в том числе его учредитель,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 (5) отсутствует в Едином реестре недобросовестных исполнителей </w:t>
      </w:r>
      <w:r w:rsidRPr="00B24ACE">
        <w:rPr>
          <w:b/>
        </w:rPr>
        <w:t>(форма №1).</w:t>
      </w:r>
    </w:p>
    <w:p w14:paraId="2EFBF007" w14:textId="77777777" w:rsidR="00B24ACE" w:rsidRPr="00B24ACE" w:rsidRDefault="00B24ACE" w:rsidP="00B24ACE">
      <w:pPr>
        <w:spacing w:line="268" w:lineRule="auto"/>
        <w:ind w:right="159" w:firstLine="284"/>
        <w:jc w:val="both"/>
      </w:pPr>
      <w:r w:rsidRPr="00B24ACE">
        <w:t xml:space="preserve">2. Общая информация об Участнике Отбора, включая информацию о бенефициаре (собственнике/учредителе) </w:t>
      </w:r>
      <w:r w:rsidRPr="00B24ACE">
        <w:rPr>
          <w:b/>
        </w:rPr>
        <w:t>(форма №2)</w:t>
      </w:r>
      <w:r w:rsidRPr="00B24ACE">
        <w:t>.</w:t>
      </w:r>
    </w:p>
    <w:p w14:paraId="123401B4" w14:textId="77777777" w:rsidR="00B24ACE" w:rsidRPr="00B24ACE" w:rsidRDefault="00B24ACE" w:rsidP="00B24ACE">
      <w:pPr>
        <w:spacing w:line="268" w:lineRule="auto"/>
        <w:ind w:right="159" w:firstLine="284"/>
        <w:jc w:val="both"/>
      </w:pPr>
      <w:r w:rsidRPr="00B24ACE">
        <w:t xml:space="preserve">3. Информация о финансовом положении Участника </w:t>
      </w:r>
      <w:r w:rsidRPr="00B24ACE">
        <w:rPr>
          <w:b/>
        </w:rPr>
        <w:t>(форма №3)</w:t>
      </w:r>
      <w:r w:rsidRPr="00B24ACE">
        <w:t>.</w:t>
      </w:r>
    </w:p>
    <w:p w14:paraId="703222F7" w14:textId="77777777" w:rsidR="00B24ACE" w:rsidRPr="00B24ACE" w:rsidRDefault="00B24ACE" w:rsidP="00B24ACE">
      <w:pPr>
        <w:spacing w:line="268" w:lineRule="auto"/>
        <w:ind w:right="159" w:firstLine="284"/>
        <w:jc w:val="both"/>
      </w:pPr>
      <w:r w:rsidRPr="00B24ACE">
        <w:t>4. Копия документа о свидетельстве Государственной регистрации организации, устава и в случае участия организаций в виде консорциума, договора о создании консорциума.</w:t>
      </w:r>
    </w:p>
    <w:p w14:paraId="4E744FFF" w14:textId="77777777" w:rsidR="00B24ACE" w:rsidRPr="00B24ACE" w:rsidRDefault="00B24ACE" w:rsidP="00B24ACE">
      <w:pPr>
        <w:spacing w:line="268" w:lineRule="auto"/>
        <w:ind w:right="159" w:firstLine="284"/>
        <w:jc w:val="both"/>
      </w:pPr>
      <w:r w:rsidRPr="00B24ACE">
        <w:t>5. Справка Государственной налоговой инспекции (другого уполномоченного органа для иностранных юридических лиц) об отсутствии задолженности по уплате налогов и других обязательных платежей.</w:t>
      </w:r>
    </w:p>
    <w:p w14:paraId="5F2DC3A0" w14:textId="77777777" w:rsidR="00B24ACE" w:rsidRPr="00B24ACE" w:rsidRDefault="00B24ACE" w:rsidP="00B24ACE">
      <w:pPr>
        <w:spacing w:line="268" w:lineRule="auto"/>
        <w:ind w:right="159" w:firstLine="284"/>
        <w:jc w:val="both"/>
      </w:pPr>
      <w:r w:rsidRPr="00B24ACE">
        <w:t xml:space="preserve">6. Обязательное заявление по недопущению коррупционных проявлений </w:t>
      </w:r>
      <w:r w:rsidRPr="00B24ACE">
        <w:rPr>
          <w:b/>
        </w:rPr>
        <w:t>(форма №4)</w:t>
      </w:r>
      <w:r w:rsidRPr="00B24ACE">
        <w:t>.</w:t>
      </w:r>
    </w:p>
    <w:p w14:paraId="79B6B0BB" w14:textId="77777777" w:rsidR="00B24ACE" w:rsidRPr="00B24ACE" w:rsidRDefault="00B24ACE" w:rsidP="00B24ACE">
      <w:pPr>
        <w:spacing w:line="268" w:lineRule="auto"/>
        <w:ind w:right="159" w:firstLine="284"/>
        <w:jc w:val="both"/>
      </w:pPr>
      <w:r w:rsidRPr="00B24ACE">
        <w:t xml:space="preserve">7. Гарантийное письмо, свидетельствующее, о том, что Участник ознакомлен, согласен с условиями технического задания и закупочной документации, а также, что готов их исполнить в случае определения его победителем </w:t>
      </w:r>
      <w:r w:rsidRPr="00B24ACE">
        <w:rPr>
          <w:b/>
        </w:rPr>
        <w:t>(форма №5)</w:t>
      </w:r>
    </w:p>
    <w:p w14:paraId="70A6ED71" w14:textId="77777777" w:rsidR="00B24ACE" w:rsidRPr="00B24ACE" w:rsidRDefault="00B24ACE" w:rsidP="00B24ACE">
      <w:pPr>
        <w:spacing w:line="268" w:lineRule="auto"/>
        <w:ind w:right="159" w:firstLine="284"/>
        <w:jc w:val="both"/>
      </w:pPr>
      <w:r w:rsidRPr="00B24ACE">
        <w:t xml:space="preserve">8. Информация о выполненных аналогичных услугах с приложением подтверждающих документов: договоры, счет-фактуры, акты выполненных работ </w:t>
      </w:r>
      <w:r w:rsidRPr="00B24ACE">
        <w:rPr>
          <w:b/>
        </w:rPr>
        <w:t>(форма №6)</w:t>
      </w:r>
      <w:r w:rsidRPr="00B24ACE">
        <w:t>.</w:t>
      </w:r>
    </w:p>
    <w:p w14:paraId="4EEFFD76" w14:textId="77777777" w:rsidR="00B24ACE" w:rsidRPr="00B24ACE" w:rsidRDefault="00B24ACE" w:rsidP="00B24ACE">
      <w:pPr>
        <w:spacing w:line="268" w:lineRule="auto"/>
        <w:ind w:right="159" w:firstLine="284"/>
        <w:jc w:val="both"/>
      </w:pPr>
      <w:r w:rsidRPr="00B24ACE">
        <w:t xml:space="preserve">9. Техническая часть </w:t>
      </w:r>
      <w:r w:rsidRPr="00B24ACE">
        <w:rPr>
          <w:b/>
        </w:rPr>
        <w:t>(форма №7).</w:t>
      </w:r>
    </w:p>
    <w:p w14:paraId="67DB89FB" w14:textId="77777777" w:rsidR="00B24ACE" w:rsidRPr="00B24ACE" w:rsidRDefault="00B24ACE" w:rsidP="00B24ACE">
      <w:pPr>
        <w:spacing w:line="268" w:lineRule="auto"/>
        <w:ind w:right="159" w:firstLine="284"/>
        <w:jc w:val="both"/>
      </w:pPr>
      <w:r w:rsidRPr="00B24ACE">
        <w:t>10. А также другие документы, установленные в критериях Отбора (приложение №2).</w:t>
      </w:r>
    </w:p>
    <w:p w14:paraId="6C495486" w14:textId="77777777" w:rsidR="00B24ACE" w:rsidRPr="00B24ACE" w:rsidRDefault="00B24ACE" w:rsidP="00B24ACE">
      <w:pPr>
        <w:spacing w:line="268" w:lineRule="auto"/>
        <w:ind w:left="284" w:right="159"/>
        <w:jc w:val="right"/>
        <w:rPr>
          <w:b/>
          <w:lang w:eastAsia="en-US"/>
        </w:rPr>
      </w:pPr>
      <w:r w:rsidRPr="00B24ACE">
        <w:br w:type="page"/>
      </w:r>
      <w:r w:rsidRPr="00B24ACE">
        <w:rPr>
          <w:b/>
          <w:i/>
          <w:sz w:val="22"/>
          <w:szCs w:val="22"/>
        </w:rPr>
        <w:lastRenderedPageBreak/>
        <w:t>Форма №1</w:t>
      </w:r>
    </w:p>
    <w:p w14:paraId="543C7990" w14:textId="77777777" w:rsidR="00B24ACE" w:rsidRPr="00B24ACE" w:rsidRDefault="00B24ACE" w:rsidP="00B24ACE">
      <w:pPr>
        <w:ind w:right="2"/>
        <w:jc w:val="center"/>
        <w:rPr>
          <w:lang w:eastAsia="en-US"/>
        </w:rPr>
      </w:pPr>
    </w:p>
    <w:p w14:paraId="2F105DE8" w14:textId="77777777" w:rsidR="00B24ACE" w:rsidRPr="00B24ACE" w:rsidRDefault="00B24ACE" w:rsidP="00B24ACE">
      <w:pPr>
        <w:ind w:left="471" w:right="535" w:hanging="10"/>
        <w:jc w:val="center"/>
        <w:rPr>
          <w:u w:val="single"/>
          <w:lang w:eastAsia="en-US"/>
        </w:rPr>
      </w:pPr>
      <w:r w:rsidRPr="00B24ACE">
        <w:rPr>
          <w:i/>
          <w:u w:val="single"/>
          <w:lang w:eastAsia="en-US"/>
        </w:rPr>
        <w:t>НА ФИРМЕННОМ БЛАНКЕ УЧАСТНИКА</w:t>
      </w:r>
    </w:p>
    <w:p w14:paraId="21EF69E5" w14:textId="77777777" w:rsidR="00B24ACE" w:rsidRPr="00B24ACE" w:rsidRDefault="00B24ACE" w:rsidP="00B24ACE">
      <w:pPr>
        <w:spacing w:after="21"/>
        <w:rPr>
          <w:lang w:eastAsia="en-US"/>
        </w:rPr>
      </w:pPr>
    </w:p>
    <w:p w14:paraId="78BE3D25" w14:textId="77777777" w:rsidR="00B24ACE" w:rsidRPr="00B24ACE" w:rsidRDefault="00B24ACE" w:rsidP="00B24ACE">
      <w:pPr>
        <w:spacing w:after="7"/>
        <w:ind w:left="-5" w:right="7091" w:hanging="10"/>
        <w:rPr>
          <w:i/>
          <w:lang w:eastAsia="en-US"/>
        </w:rPr>
      </w:pPr>
      <w:r w:rsidRPr="00B24ACE">
        <w:rPr>
          <w:i/>
          <w:lang w:eastAsia="en-US"/>
        </w:rPr>
        <w:t>№ _______________</w:t>
      </w:r>
    </w:p>
    <w:p w14:paraId="353CB52B" w14:textId="77777777" w:rsidR="00B24ACE" w:rsidRPr="00B24ACE" w:rsidRDefault="00B24ACE" w:rsidP="00B24ACE">
      <w:pPr>
        <w:spacing w:after="7"/>
        <w:ind w:left="-5" w:right="7091" w:hanging="10"/>
        <w:rPr>
          <w:lang w:eastAsia="en-US"/>
        </w:rPr>
      </w:pPr>
      <w:r w:rsidRPr="00B24ACE">
        <w:rPr>
          <w:i/>
          <w:lang w:eastAsia="en-US"/>
        </w:rPr>
        <w:t>Дата: ____________</w:t>
      </w:r>
    </w:p>
    <w:p w14:paraId="74FF0EDB" w14:textId="77777777" w:rsidR="00B24ACE" w:rsidRPr="00B24ACE" w:rsidRDefault="00B24ACE" w:rsidP="00B24ACE">
      <w:pPr>
        <w:spacing w:after="29"/>
        <w:rPr>
          <w:lang w:eastAsia="en-US"/>
        </w:rPr>
      </w:pPr>
    </w:p>
    <w:p w14:paraId="77E9D866" w14:textId="77777777" w:rsidR="00B24ACE" w:rsidRPr="00B24ACE" w:rsidRDefault="00B24ACE" w:rsidP="00B24ACE">
      <w:pPr>
        <w:ind w:left="10" w:right="151" w:hanging="10"/>
        <w:jc w:val="right"/>
        <w:rPr>
          <w:lang w:eastAsia="en-US"/>
        </w:rPr>
      </w:pPr>
      <w:r w:rsidRPr="00B24ACE">
        <w:rPr>
          <w:b/>
          <w:lang w:eastAsia="en-US"/>
        </w:rPr>
        <w:t>Закупочная комиссия</w:t>
      </w:r>
    </w:p>
    <w:p w14:paraId="611FB02C" w14:textId="77777777" w:rsidR="00B24ACE" w:rsidRPr="00B24ACE" w:rsidRDefault="00B24ACE" w:rsidP="00B24ACE">
      <w:pPr>
        <w:ind w:right="12"/>
        <w:jc w:val="center"/>
        <w:rPr>
          <w:lang w:eastAsia="en-US"/>
        </w:rPr>
      </w:pPr>
      <w:r w:rsidRPr="00B24ACE">
        <w:rPr>
          <w:i/>
          <w:lang w:eastAsia="en-US"/>
        </w:rPr>
        <w:t xml:space="preserve"> </w:t>
      </w:r>
    </w:p>
    <w:p w14:paraId="17B67036" w14:textId="77777777" w:rsidR="00B24ACE" w:rsidRPr="00B24ACE" w:rsidRDefault="00B24ACE" w:rsidP="00B24ACE">
      <w:pPr>
        <w:ind w:right="12"/>
        <w:jc w:val="center"/>
        <w:rPr>
          <w:lang w:eastAsia="en-US"/>
        </w:rPr>
      </w:pPr>
      <w:r w:rsidRPr="00B24ACE">
        <w:rPr>
          <w:i/>
          <w:lang w:eastAsia="en-US"/>
        </w:rPr>
        <w:t xml:space="preserve"> </w:t>
      </w:r>
    </w:p>
    <w:p w14:paraId="4CFB947E" w14:textId="77777777" w:rsidR="00B24ACE" w:rsidRPr="00B24ACE" w:rsidRDefault="00B24ACE" w:rsidP="00B24ACE">
      <w:pPr>
        <w:spacing w:after="22"/>
        <w:rPr>
          <w:lang w:eastAsia="en-US"/>
        </w:rPr>
      </w:pPr>
    </w:p>
    <w:p w14:paraId="6A7C8D8C" w14:textId="77777777" w:rsidR="00B24ACE" w:rsidRPr="00B24ACE" w:rsidRDefault="00B24ACE" w:rsidP="00B24ACE">
      <w:pPr>
        <w:ind w:left="409" w:right="474" w:hanging="10"/>
        <w:jc w:val="center"/>
        <w:rPr>
          <w:lang w:eastAsia="en-US"/>
        </w:rPr>
      </w:pPr>
      <w:r w:rsidRPr="00B24ACE">
        <w:rPr>
          <w:lang w:eastAsia="en-US"/>
        </w:rPr>
        <w:t>ГАРАНТИЙНОЕ ПИСЬМО</w:t>
      </w:r>
    </w:p>
    <w:p w14:paraId="474F23A7" w14:textId="77777777" w:rsidR="00B24ACE" w:rsidRPr="00B24ACE" w:rsidRDefault="00B24ACE" w:rsidP="00B24ACE">
      <w:pPr>
        <w:ind w:right="12"/>
        <w:jc w:val="center"/>
        <w:rPr>
          <w:lang w:eastAsia="en-US"/>
        </w:rPr>
      </w:pPr>
      <w:r w:rsidRPr="00B24ACE">
        <w:rPr>
          <w:lang w:eastAsia="en-US"/>
        </w:rPr>
        <w:t xml:space="preserve"> </w:t>
      </w:r>
    </w:p>
    <w:p w14:paraId="421797CF" w14:textId="77777777" w:rsidR="00B24ACE" w:rsidRPr="00B24ACE" w:rsidRDefault="00B24ACE" w:rsidP="00B24ACE">
      <w:pPr>
        <w:ind w:right="12"/>
        <w:jc w:val="center"/>
        <w:rPr>
          <w:lang w:eastAsia="en-US"/>
        </w:rPr>
      </w:pPr>
      <w:r w:rsidRPr="00B24ACE">
        <w:rPr>
          <w:lang w:eastAsia="en-US"/>
        </w:rPr>
        <w:t xml:space="preserve"> </w:t>
      </w:r>
    </w:p>
    <w:p w14:paraId="1E27A762" w14:textId="77777777" w:rsidR="00B24ACE" w:rsidRPr="00B24ACE" w:rsidRDefault="00B24ACE" w:rsidP="00B24ACE">
      <w:pPr>
        <w:spacing w:after="23"/>
        <w:rPr>
          <w:lang w:eastAsia="en-US"/>
        </w:rPr>
      </w:pPr>
    </w:p>
    <w:p w14:paraId="724D2381" w14:textId="77777777" w:rsidR="00B24ACE" w:rsidRPr="00B24ACE" w:rsidRDefault="00B24ACE" w:rsidP="00B24ACE">
      <w:pPr>
        <w:ind w:right="104"/>
        <w:jc w:val="right"/>
        <w:rPr>
          <w:lang w:eastAsia="en-US"/>
        </w:rPr>
      </w:pPr>
      <w:r w:rsidRPr="00B24ACE">
        <w:rPr>
          <w:lang w:eastAsia="en-US"/>
        </w:rPr>
        <w:t xml:space="preserve">Настоящим письмом подтверждаем, что компания ___________________________ : </w:t>
      </w:r>
    </w:p>
    <w:p w14:paraId="145801F4" w14:textId="77777777" w:rsidR="00B24ACE" w:rsidRPr="00B24ACE" w:rsidRDefault="00B24ACE" w:rsidP="00B24ACE">
      <w:pPr>
        <w:spacing w:after="102"/>
        <w:ind w:right="388"/>
        <w:jc w:val="right"/>
        <w:rPr>
          <w:lang w:eastAsia="en-US"/>
        </w:rPr>
      </w:pPr>
      <w:r w:rsidRPr="00B24ACE">
        <w:rPr>
          <w:i/>
          <w:lang w:eastAsia="en-US"/>
        </w:rPr>
        <w:t>(наименование компании)</w:t>
      </w:r>
    </w:p>
    <w:p w14:paraId="0F4FAB4F" w14:textId="77777777" w:rsidR="00B24ACE" w:rsidRPr="00B24ACE" w:rsidRDefault="00B24ACE" w:rsidP="00B24ACE">
      <w:pPr>
        <w:spacing w:after="120" w:line="259" w:lineRule="auto"/>
        <w:ind w:right="159"/>
        <w:jc w:val="both"/>
      </w:pPr>
      <w:r w:rsidRPr="00B24ACE">
        <w:t>- не находится в стадии реорганизации, ликвидации или банкротства;</w:t>
      </w:r>
    </w:p>
    <w:p w14:paraId="7E6BBBFA" w14:textId="77777777" w:rsidR="00B24ACE" w:rsidRPr="00B24ACE" w:rsidRDefault="00B24ACE" w:rsidP="00B24ACE">
      <w:pPr>
        <w:spacing w:after="5" w:line="259" w:lineRule="auto"/>
        <w:ind w:right="159"/>
        <w:jc w:val="both"/>
        <w:rPr>
          <w:lang w:eastAsia="en-US"/>
        </w:rPr>
      </w:pPr>
    </w:p>
    <w:p w14:paraId="06177490" w14:textId="77777777" w:rsidR="00B24ACE" w:rsidRPr="00B24ACE" w:rsidRDefault="00B24ACE" w:rsidP="00B24ACE">
      <w:pPr>
        <w:spacing w:after="5" w:line="259" w:lineRule="auto"/>
        <w:ind w:right="159"/>
        <w:jc w:val="both"/>
        <w:rPr>
          <w:lang w:eastAsia="en-US"/>
        </w:rPr>
      </w:pPr>
      <w:r w:rsidRPr="00B24ACE">
        <w:rPr>
          <w:lang w:eastAsia="en-US"/>
        </w:rPr>
        <w:t>- не находится в состоянии судебного или арбитражного</w:t>
      </w:r>
      <w:r w:rsidRPr="00B24ACE">
        <w:rPr>
          <w:lang w:eastAsia="en-US"/>
        </w:rPr>
        <w:br/>
        <w:t>разбирательства с ______________________________________;</w:t>
      </w:r>
    </w:p>
    <w:p w14:paraId="4CDF6CD6" w14:textId="77777777" w:rsidR="00B24ACE" w:rsidRPr="00B24ACE" w:rsidRDefault="00B24ACE" w:rsidP="00B24ACE">
      <w:pPr>
        <w:spacing w:after="120" w:line="259" w:lineRule="auto"/>
        <w:ind w:right="159"/>
        <w:jc w:val="center"/>
        <w:rPr>
          <w:i/>
          <w:lang w:eastAsia="en-US"/>
        </w:rPr>
      </w:pPr>
      <w:r w:rsidRPr="00B24ACE">
        <w:rPr>
          <w:i/>
          <w:lang w:eastAsia="en-US"/>
        </w:rPr>
        <w:t>(наименование заказчика)</w:t>
      </w:r>
    </w:p>
    <w:p w14:paraId="325F343F" w14:textId="77777777" w:rsidR="00B24ACE" w:rsidRPr="00B24ACE" w:rsidRDefault="00B24ACE" w:rsidP="00B24ACE">
      <w:pPr>
        <w:spacing w:after="5" w:line="259" w:lineRule="auto"/>
        <w:ind w:right="159"/>
        <w:jc w:val="both"/>
        <w:rPr>
          <w:lang w:eastAsia="en-US"/>
        </w:rPr>
      </w:pPr>
    </w:p>
    <w:p w14:paraId="09641AF3" w14:textId="77777777" w:rsidR="00B24ACE" w:rsidRPr="00B24ACE" w:rsidRDefault="00B24ACE" w:rsidP="00B24ACE">
      <w:pPr>
        <w:spacing w:after="5" w:line="259" w:lineRule="auto"/>
        <w:ind w:right="159"/>
        <w:jc w:val="both"/>
        <w:rPr>
          <w:lang w:eastAsia="en-US"/>
        </w:rPr>
      </w:pPr>
      <w:r w:rsidRPr="00B24ACE">
        <w:rPr>
          <w:lang w:eastAsia="en-US"/>
        </w:rPr>
        <w:t>- не имеет ненадлежащим образом исполненные обязательства по ранее</w:t>
      </w:r>
      <w:r w:rsidRPr="00B24ACE">
        <w:rPr>
          <w:lang w:eastAsia="en-US"/>
        </w:rPr>
        <w:br/>
        <w:t>заключенным договорам с _______________________________;</w:t>
      </w:r>
    </w:p>
    <w:p w14:paraId="606A8962" w14:textId="77777777" w:rsidR="00B24ACE" w:rsidRPr="00B24ACE" w:rsidRDefault="00B24ACE" w:rsidP="00B24ACE">
      <w:pPr>
        <w:spacing w:after="5" w:line="259" w:lineRule="auto"/>
        <w:ind w:right="159"/>
        <w:jc w:val="center"/>
        <w:rPr>
          <w:lang w:eastAsia="en-US"/>
        </w:rPr>
      </w:pPr>
      <w:r w:rsidRPr="00B24ACE">
        <w:rPr>
          <w:i/>
          <w:lang w:eastAsia="en-US"/>
        </w:rPr>
        <w:t>(наименование заказчика)</w:t>
      </w:r>
    </w:p>
    <w:p w14:paraId="72255BC6" w14:textId="77777777" w:rsidR="00B24ACE" w:rsidRPr="00B24ACE" w:rsidRDefault="00B24ACE" w:rsidP="00B24ACE">
      <w:pPr>
        <w:spacing w:after="5" w:line="259" w:lineRule="auto"/>
        <w:ind w:right="159"/>
        <w:jc w:val="both"/>
        <w:rPr>
          <w:lang w:eastAsia="en-US"/>
        </w:rPr>
      </w:pPr>
    </w:p>
    <w:p w14:paraId="1E3EBFB4" w14:textId="77777777" w:rsidR="00B24ACE" w:rsidRPr="00B24ACE" w:rsidRDefault="00B24ACE" w:rsidP="00B24ACE">
      <w:pPr>
        <w:spacing w:after="5" w:line="259" w:lineRule="auto"/>
        <w:ind w:right="159"/>
        <w:jc w:val="both"/>
        <w:rPr>
          <w:lang w:eastAsia="en-US"/>
        </w:rPr>
      </w:pPr>
      <w:r w:rsidRPr="00B24ACE">
        <w:rPr>
          <w:lang w:eastAsia="en-US"/>
        </w:rPr>
        <w:t>- ________________________________, в том числе его учредители, не зарегистрированы</w:t>
      </w:r>
    </w:p>
    <w:p w14:paraId="684D3122" w14:textId="77777777" w:rsidR="00B24ACE" w:rsidRPr="00B24ACE" w:rsidRDefault="00B24ACE" w:rsidP="00B24ACE">
      <w:pPr>
        <w:spacing w:after="5" w:line="259" w:lineRule="auto"/>
        <w:ind w:right="159" w:firstLine="720"/>
        <w:jc w:val="both"/>
        <w:rPr>
          <w:lang w:eastAsia="en-US"/>
        </w:rPr>
      </w:pPr>
      <w:r w:rsidRPr="00B24ACE">
        <w:rPr>
          <w:lang w:eastAsia="en-US"/>
        </w:rPr>
        <w:t>(</w:t>
      </w:r>
      <w:r w:rsidRPr="00B24ACE">
        <w:rPr>
          <w:i/>
          <w:lang w:eastAsia="en-US"/>
        </w:rPr>
        <w:t>наименование компании</w:t>
      </w:r>
      <w:r w:rsidRPr="00B24ACE">
        <w:rPr>
          <w:lang w:eastAsia="en-US"/>
        </w:rPr>
        <w:t>)</w:t>
      </w:r>
    </w:p>
    <w:p w14:paraId="7462CFE6" w14:textId="77777777" w:rsidR="00B24ACE" w:rsidRPr="00B24ACE" w:rsidRDefault="00B24ACE" w:rsidP="00B24ACE">
      <w:pPr>
        <w:spacing w:after="120" w:line="259" w:lineRule="auto"/>
        <w:ind w:right="159"/>
        <w:jc w:val="both"/>
        <w:rPr>
          <w:lang w:eastAsia="en-US"/>
        </w:rPr>
      </w:pPr>
      <w:r w:rsidRPr="00B24ACE">
        <w:rPr>
          <w:lang w:eastAsia="en-US"/>
        </w:rPr>
        <w:t>и не имеют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0DCE8FA3" w14:textId="77777777" w:rsidR="00B24ACE" w:rsidRPr="00B24ACE" w:rsidRDefault="00B24ACE" w:rsidP="00B24ACE">
      <w:pPr>
        <w:spacing w:after="5" w:line="259" w:lineRule="auto"/>
        <w:ind w:right="159"/>
        <w:jc w:val="both"/>
        <w:rPr>
          <w:i/>
          <w:lang w:eastAsia="en-US"/>
        </w:rPr>
      </w:pPr>
    </w:p>
    <w:p w14:paraId="4869150A" w14:textId="77777777" w:rsidR="00B24ACE" w:rsidRPr="00B24ACE" w:rsidRDefault="00B24ACE" w:rsidP="00B24ACE">
      <w:pPr>
        <w:spacing w:after="5" w:line="259" w:lineRule="auto"/>
        <w:ind w:right="159"/>
        <w:jc w:val="both"/>
        <w:rPr>
          <w:lang w:eastAsia="en-US"/>
        </w:rPr>
      </w:pPr>
      <w:r w:rsidRPr="00B24ACE">
        <w:rPr>
          <w:lang w:eastAsia="en-US"/>
        </w:rPr>
        <w:t>- отсутствует в Едином реестре недобросовестных исполнителей.</w:t>
      </w:r>
    </w:p>
    <w:p w14:paraId="0258FCA6" w14:textId="77777777" w:rsidR="00B24ACE" w:rsidRPr="00B24ACE" w:rsidRDefault="00B24ACE" w:rsidP="00B24ACE">
      <w:pPr>
        <w:spacing w:after="5"/>
        <w:ind w:right="159"/>
        <w:jc w:val="both"/>
        <w:rPr>
          <w:lang w:eastAsia="en-US"/>
        </w:rPr>
      </w:pPr>
    </w:p>
    <w:p w14:paraId="2AE121E1" w14:textId="77777777" w:rsidR="00B24ACE" w:rsidRPr="00B24ACE" w:rsidRDefault="00B24ACE" w:rsidP="00B24ACE">
      <w:pPr>
        <w:rPr>
          <w:lang w:eastAsia="en-US"/>
        </w:rPr>
      </w:pPr>
    </w:p>
    <w:p w14:paraId="19DD89B6" w14:textId="77777777" w:rsidR="00B24ACE" w:rsidRPr="00B24ACE" w:rsidRDefault="00B24ACE" w:rsidP="00B24ACE">
      <w:pPr>
        <w:spacing w:after="23"/>
        <w:rPr>
          <w:lang w:eastAsia="en-US"/>
        </w:rPr>
      </w:pPr>
    </w:p>
    <w:p w14:paraId="62F8D4D8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  <w:r w:rsidRPr="00B24ACE">
        <w:rPr>
          <w:lang w:eastAsia="en-US"/>
        </w:rPr>
        <w:t xml:space="preserve">Ф.И.О. руководителя: ______________________________________________ </w:t>
      </w:r>
    </w:p>
    <w:p w14:paraId="7F0A587A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4AF143BF" w14:textId="77777777" w:rsidR="00B24ACE" w:rsidRPr="00B24ACE" w:rsidRDefault="00B24ACE" w:rsidP="00B24ACE">
      <w:pPr>
        <w:ind w:firstLine="567"/>
        <w:rPr>
          <w:lang w:eastAsia="en-US"/>
        </w:rPr>
      </w:pPr>
      <w:r w:rsidRPr="00B24ACE">
        <w:rPr>
          <w:lang w:eastAsia="en-US"/>
        </w:rPr>
        <w:t>Подпись: _______________</w:t>
      </w:r>
    </w:p>
    <w:p w14:paraId="24C0C0F1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11B6AD21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281C7AB8" w14:textId="77777777" w:rsidR="00B24ACE" w:rsidRPr="00B24ACE" w:rsidRDefault="00B24ACE" w:rsidP="00B24ACE">
      <w:pPr>
        <w:spacing w:after="5"/>
        <w:ind w:left="-5" w:right="159" w:firstLine="2132"/>
        <w:jc w:val="both"/>
        <w:rPr>
          <w:lang w:eastAsia="en-US"/>
        </w:rPr>
      </w:pPr>
      <w:r w:rsidRPr="00B24ACE">
        <w:rPr>
          <w:lang w:eastAsia="en-US"/>
        </w:rPr>
        <w:t>М.П.</w:t>
      </w:r>
    </w:p>
    <w:p w14:paraId="679CB35E" w14:textId="77777777" w:rsidR="00B24ACE" w:rsidRPr="00B24ACE" w:rsidRDefault="00B24ACE" w:rsidP="00B24ACE"/>
    <w:p w14:paraId="019A04C7" w14:textId="77777777" w:rsidR="00B24ACE" w:rsidRPr="00B24ACE" w:rsidRDefault="00B24ACE" w:rsidP="00B24ACE">
      <w:pPr>
        <w:spacing w:line="268" w:lineRule="auto"/>
        <w:ind w:left="284" w:right="159"/>
        <w:jc w:val="right"/>
        <w:rPr>
          <w:b/>
          <w:lang w:eastAsia="en-US"/>
        </w:rPr>
      </w:pPr>
      <w:r w:rsidRPr="00B24ACE">
        <w:br w:type="page"/>
      </w:r>
      <w:r w:rsidRPr="00B24ACE">
        <w:rPr>
          <w:b/>
          <w:i/>
          <w:sz w:val="22"/>
          <w:szCs w:val="22"/>
        </w:rPr>
        <w:lastRenderedPageBreak/>
        <w:t>Форма №2</w:t>
      </w:r>
    </w:p>
    <w:p w14:paraId="0CB601CA" w14:textId="77777777" w:rsidR="00B24ACE" w:rsidRPr="00B24ACE" w:rsidRDefault="00B24ACE" w:rsidP="00B24ACE">
      <w:pPr>
        <w:ind w:right="2"/>
        <w:jc w:val="center"/>
        <w:rPr>
          <w:lang w:eastAsia="en-US"/>
        </w:rPr>
      </w:pPr>
    </w:p>
    <w:p w14:paraId="3D6F5E67" w14:textId="77777777" w:rsidR="00B24ACE" w:rsidRPr="00B24ACE" w:rsidRDefault="00B24ACE" w:rsidP="00B24ACE">
      <w:pPr>
        <w:ind w:left="471" w:right="535" w:hanging="10"/>
        <w:jc w:val="center"/>
        <w:rPr>
          <w:u w:val="single"/>
          <w:lang w:eastAsia="en-US"/>
        </w:rPr>
      </w:pPr>
      <w:r w:rsidRPr="00B24ACE">
        <w:rPr>
          <w:i/>
          <w:u w:val="single"/>
          <w:lang w:eastAsia="en-US"/>
        </w:rPr>
        <w:t xml:space="preserve">НА ФИРМЕННОМ БЛАНКЕ УЧАСТНИКА </w:t>
      </w:r>
    </w:p>
    <w:p w14:paraId="74856759" w14:textId="77777777" w:rsidR="00B24ACE" w:rsidRPr="00B24ACE" w:rsidRDefault="00B24ACE" w:rsidP="00B24ACE">
      <w:pPr>
        <w:spacing w:after="21"/>
        <w:rPr>
          <w:lang w:eastAsia="en-US"/>
        </w:rPr>
      </w:pPr>
      <w:r w:rsidRPr="00B24ACE">
        <w:rPr>
          <w:i/>
          <w:lang w:eastAsia="en-US"/>
        </w:rPr>
        <w:t xml:space="preserve"> </w:t>
      </w:r>
    </w:p>
    <w:p w14:paraId="3CDAC641" w14:textId="77777777" w:rsidR="00B24ACE" w:rsidRPr="00B24ACE" w:rsidRDefault="00B24ACE" w:rsidP="00B24ACE">
      <w:pPr>
        <w:spacing w:after="7"/>
        <w:ind w:left="-5" w:right="7091" w:hanging="10"/>
        <w:rPr>
          <w:i/>
          <w:lang w:eastAsia="en-US"/>
        </w:rPr>
      </w:pPr>
      <w:r w:rsidRPr="00B24ACE">
        <w:rPr>
          <w:i/>
          <w:lang w:eastAsia="en-US"/>
        </w:rPr>
        <w:t xml:space="preserve">№ _______________ </w:t>
      </w:r>
    </w:p>
    <w:p w14:paraId="2FF48E72" w14:textId="77777777" w:rsidR="00B24ACE" w:rsidRPr="00B24ACE" w:rsidRDefault="00B24ACE" w:rsidP="00B24ACE">
      <w:pPr>
        <w:spacing w:after="7"/>
        <w:ind w:left="-5" w:right="7091" w:hanging="10"/>
        <w:rPr>
          <w:lang w:eastAsia="en-US"/>
        </w:rPr>
      </w:pPr>
      <w:r w:rsidRPr="00B24ACE">
        <w:rPr>
          <w:i/>
          <w:lang w:eastAsia="en-US"/>
        </w:rPr>
        <w:t xml:space="preserve">Дата: ____________ </w:t>
      </w:r>
    </w:p>
    <w:p w14:paraId="5409754B" w14:textId="77777777" w:rsidR="00B24ACE" w:rsidRPr="00B24ACE" w:rsidRDefault="00B24ACE" w:rsidP="00B24ACE">
      <w:pPr>
        <w:spacing w:after="29"/>
        <w:rPr>
          <w:lang w:eastAsia="en-US"/>
        </w:rPr>
      </w:pPr>
    </w:p>
    <w:p w14:paraId="09E59BD6" w14:textId="77777777" w:rsidR="00B24ACE" w:rsidRPr="00B24ACE" w:rsidRDefault="00B24ACE" w:rsidP="00B24ACE">
      <w:pPr>
        <w:ind w:left="10" w:right="151" w:hanging="10"/>
        <w:jc w:val="right"/>
        <w:rPr>
          <w:b/>
          <w:lang w:eastAsia="en-US"/>
        </w:rPr>
      </w:pPr>
      <w:r w:rsidRPr="00B24ACE">
        <w:rPr>
          <w:b/>
          <w:lang w:eastAsia="en-US"/>
        </w:rPr>
        <w:t>Закупочная комиссия</w:t>
      </w:r>
    </w:p>
    <w:p w14:paraId="48980F33" w14:textId="77777777" w:rsidR="00B24ACE" w:rsidRPr="00B24ACE" w:rsidRDefault="00B24ACE" w:rsidP="00B24ACE">
      <w:pPr>
        <w:ind w:left="10" w:right="151" w:hanging="10"/>
        <w:jc w:val="right"/>
        <w:rPr>
          <w:lang w:eastAsia="en-US"/>
        </w:rPr>
      </w:pPr>
    </w:p>
    <w:p w14:paraId="0C8BE2AF" w14:textId="77777777" w:rsidR="00B24ACE" w:rsidRPr="00B24ACE" w:rsidRDefault="00B24ACE" w:rsidP="00B24ACE">
      <w:pPr>
        <w:spacing w:line="268" w:lineRule="auto"/>
        <w:ind w:left="284" w:right="159"/>
        <w:jc w:val="center"/>
        <w:rPr>
          <w:b/>
        </w:rPr>
      </w:pPr>
      <w:r w:rsidRPr="00B24ACE">
        <w:rPr>
          <w:b/>
        </w:rPr>
        <w:t>Общая информация об Участнике Отбора</w:t>
      </w:r>
    </w:p>
    <w:p w14:paraId="6D840E2A" w14:textId="77777777" w:rsidR="00B24ACE" w:rsidRPr="00B24ACE" w:rsidRDefault="00B24ACE" w:rsidP="00B24ACE">
      <w:pPr>
        <w:rPr>
          <w:sz w:val="22"/>
          <w:szCs w:val="22"/>
        </w:rPr>
      </w:pPr>
      <w:r w:rsidRPr="00B24ACE">
        <w:rPr>
          <w:sz w:val="22"/>
          <w:szCs w:val="22"/>
        </w:rPr>
        <w:t xml:space="preserve"> </w:t>
      </w:r>
    </w:p>
    <w:tbl>
      <w:tblPr>
        <w:tblW w:w="9147" w:type="dxa"/>
        <w:tblLayout w:type="fixed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4426"/>
        <w:gridCol w:w="4253"/>
      </w:tblGrid>
      <w:tr w:rsidR="00B24ACE" w:rsidRPr="00B24ACE" w14:paraId="2C0D8121" w14:textId="77777777" w:rsidTr="00777668">
        <w:trPr>
          <w:trHeight w:val="6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0631B" w14:textId="77777777" w:rsidR="00B24ACE" w:rsidRPr="00B24ACE" w:rsidRDefault="00B24ACE" w:rsidP="00B24ACE">
            <w:pPr>
              <w:rPr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 xml:space="preserve">1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FAC5" w14:textId="77777777" w:rsidR="00B24ACE" w:rsidRPr="00B24ACE" w:rsidRDefault="00B24ACE" w:rsidP="00B24ACE">
            <w:pPr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Полное наименование юридического лица, с указанием организационно-правовой формы</w:t>
            </w:r>
            <w:r w:rsidRPr="00B24AC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2A10" w14:textId="77777777" w:rsidR="00B24ACE" w:rsidRPr="00B24ACE" w:rsidRDefault="00B24ACE" w:rsidP="00B24ACE">
            <w:pPr>
              <w:rPr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4ACE" w:rsidRPr="00B24ACE" w14:paraId="087F7575" w14:textId="77777777" w:rsidTr="00777668">
        <w:trPr>
          <w:trHeight w:val="6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F963F" w14:textId="77777777" w:rsidR="00B24ACE" w:rsidRPr="00B24ACE" w:rsidRDefault="00B24ACE" w:rsidP="00B24ACE">
            <w:pPr>
              <w:rPr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 xml:space="preserve">2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BEC2" w14:textId="77777777" w:rsidR="00B24ACE" w:rsidRPr="00B24ACE" w:rsidRDefault="00B24ACE" w:rsidP="00B24ACE">
            <w:pPr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0A71" w14:textId="77777777" w:rsidR="00B24ACE" w:rsidRPr="00B24ACE" w:rsidRDefault="00B24ACE" w:rsidP="00B24ACE">
            <w:pPr>
              <w:rPr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4ACE" w:rsidRPr="00B24ACE" w14:paraId="2972EDDE" w14:textId="77777777" w:rsidTr="00777668">
        <w:trPr>
          <w:trHeight w:val="6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CC44" w14:textId="77777777" w:rsidR="00B24ACE" w:rsidRPr="00B24ACE" w:rsidRDefault="00B24ACE" w:rsidP="00B24ACE">
            <w:pPr>
              <w:rPr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 xml:space="preserve">3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207A" w14:textId="77777777" w:rsidR="00B24ACE" w:rsidRPr="00B24ACE" w:rsidRDefault="00B24ACE" w:rsidP="00B24ACE">
            <w:pPr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Контактный телефон, факс, е-mail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9EA5" w14:textId="77777777" w:rsidR="00B24ACE" w:rsidRPr="00B24ACE" w:rsidRDefault="00B24ACE" w:rsidP="00B24ACE">
            <w:pPr>
              <w:rPr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4ACE" w:rsidRPr="00B24ACE" w14:paraId="78CBEF4E" w14:textId="77777777" w:rsidTr="00777668">
        <w:trPr>
          <w:trHeight w:val="6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33E4" w14:textId="77777777" w:rsidR="00B24ACE" w:rsidRPr="00B24ACE" w:rsidRDefault="00B24ACE" w:rsidP="00B24ACE">
            <w:pPr>
              <w:rPr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 xml:space="preserve">4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8E4B" w14:textId="77777777" w:rsidR="00B24ACE" w:rsidRPr="00B24ACE" w:rsidRDefault="00B24ACE" w:rsidP="00B24ACE">
            <w:pPr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Полные банковские реквизиты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8C45" w14:textId="77777777" w:rsidR="00B24ACE" w:rsidRPr="00B24ACE" w:rsidRDefault="00B24ACE" w:rsidP="00B24ACE">
            <w:pPr>
              <w:rPr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4ACE" w:rsidRPr="00B24ACE" w14:paraId="5D364B3D" w14:textId="77777777" w:rsidTr="00777668">
        <w:trPr>
          <w:trHeight w:val="6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8509" w14:textId="77777777" w:rsidR="00B24ACE" w:rsidRPr="00B24ACE" w:rsidRDefault="00B24ACE" w:rsidP="00B24ACE">
            <w:pPr>
              <w:rPr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 xml:space="preserve">5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944B" w14:textId="77777777" w:rsidR="00B24ACE" w:rsidRPr="00B24ACE" w:rsidRDefault="00B24ACE" w:rsidP="00B24ACE">
            <w:pPr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Основные направления деятельности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DBEA" w14:textId="77777777" w:rsidR="00B24ACE" w:rsidRPr="00B24ACE" w:rsidRDefault="00B24ACE" w:rsidP="00B24ACE">
            <w:pPr>
              <w:rPr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4ACE" w:rsidRPr="00B24ACE" w14:paraId="09A8D07F" w14:textId="77777777" w:rsidTr="00777668">
        <w:trPr>
          <w:trHeight w:val="6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15BF3" w14:textId="77777777" w:rsidR="00B24ACE" w:rsidRPr="00B24ACE" w:rsidRDefault="00B24ACE" w:rsidP="00B24ACE">
            <w:pPr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2542" w14:textId="77777777" w:rsidR="00B24ACE" w:rsidRPr="00B24ACE" w:rsidRDefault="00B24ACE" w:rsidP="00B24ACE">
            <w:pPr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 xml:space="preserve">Информация о бенефициаре </w:t>
            </w:r>
            <w:r w:rsidRPr="00B24ACE">
              <w:t>(собственнике/учредителе)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46B8" w14:textId="77777777" w:rsidR="00B24ACE" w:rsidRPr="00B24ACE" w:rsidRDefault="00B24ACE" w:rsidP="00B24ACE">
            <w:pPr>
              <w:rPr>
                <w:b/>
                <w:sz w:val="22"/>
                <w:szCs w:val="22"/>
              </w:rPr>
            </w:pPr>
          </w:p>
        </w:tc>
      </w:tr>
    </w:tbl>
    <w:p w14:paraId="2C534ED6" w14:textId="77777777" w:rsidR="00B24ACE" w:rsidRPr="00B24ACE" w:rsidRDefault="00B24ACE" w:rsidP="00B24ACE">
      <w:pPr>
        <w:spacing w:after="5"/>
        <w:ind w:right="159"/>
        <w:jc w:val="both"/>
        <w:rPr>
          <w:lang w:eastAsia="en-US"/>
        </w:rPr>
      </w:pPr>
    </w:p>
    <w:p w14:paraId="13043226" w14:textId="77777777" w:rsidR="00B24ACE" w:rsidRPr="00B24ACE" w:rsidRDefault="00B24ACE" w:rsidP="00B24ACE">
      <w:pPr>
        <w:rPr>
          <w:lang w:eastAsia="en-US"/>
        </w:rPr>
      </w:pPr>
    </w:p>
    <w:p w14:paraId="23049D72" w14:textId="77777777" w:rsidR="00B24ACE" w:rsidRPr="00B24ACE" w:rsidRDefault="00B24ACE" w:rsidP="00B24ACE">
      <w:pPr>
        <w:spacing w:after="23"/>
        <w:rPr>
          <w:lang w:eastAsia="en-US"/>
        </w:rPr>
      </w:pPr>
    </w:p>
    <w:p w14:paraId="0318D664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  <w:r w:rsidRPr="00B24ACE">
        <w:rPr>
          <w:lang w:eastAsia="en-US"/>
        </w:rPr>
        <w:t xml:space="preserve">Ф.И.О. руководителя: ______________________________________________ </w:t>
      </w:r>
    </w:p>
    <w:p w14:paraId="6AE561BD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7CE37E54" w14:textId="77777777" w:rsidR="00B24ACE" w:rsidRPr="00B24ACE" w:rsidRDefault="00B24ACE" w:rsidP="00B24ACE">
      <w:pPr>
        <w:ind w:firstLine="567"/>
        <w:rPr>
          <w:lang w:eastAsia="en-US"/>
        </w:rPr>
      </w:pPr>
      <w:r w:rsidRPr="00B24ACE">
        <w:rPr>
          <w:lang w:eastAsia="en-US"/>
        </w:rPr>
        <w:t>Подпись: _______________</w:t>
      </w:r>
    </w:p>
    <w:p w14:paraId="3E725839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43AF585A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38DD3FC6" w14:textId="77777777" w:rsidR="00B24ACE" w:rsidRPr="00B24ACE" w:rsidRDefault="00B24ACE" w:rsidP="00B24ACE">
      <w:pPr>
        <w:spacing w:after="5"/>
        <w:ind w:left="-5" w:right="159" w:firstLine="2132"/>
        <w:jc w:val="both"/>
        <w:rPr>
          <w:lang w:eastAsia="en-US"/>
        </w:rPr>
      </w:pPr>
      <w:r w:rsidRPr="00B24ACE">
        <w:rPr>
          <w:lang w:eastAsia="en-US"/>
        </w:rPr>
        <w:t>М.П.</w:t>
      </w:r>
    </w:p>
    <w:p w14:paraId="1AE468EC" w14:textId="77777777" w:rsidR="00B24ACE" w:rsidRPr="00B24ACE" w:rsidRDefault="00B24ACE" w:rsidP="00B24ACE">
      <w:pPr>
        <w:rPr>
          <w:b/>
          <w:snapToGrid w:val="0"/>
          <w:sz w:val="26"/>
          <w:szCs w:val="26"/>
        </w:rPr>
      </w:pPr>
    </w:p>
    <w:p w14:paraId="4799DEFB" w14:textId="77777777" w:rsidR="00B24ACE" w:rsidRPr="00B24ACE" w:rsidRDefault="00B24ACE" w:rsidP="00B24ACE">
      <w:pPr>
        <w:spacing w:line="268" w:lineRule="auto"/>
        <w:ind w:left="284" w:right="159"/>
        <w:jc w:val="right"/>
        <w:rPr>
          <w:b/>
          <w:lang w:eastAsia="en-US"/>
        </w:rPr>
      </w:pPr>
      <w:r w:rsidRPr="00B24ACE">
        <w:rPr>
          <w:sz w:val="22"/>
          <w:szCs w:val="22"/>
        </w:rPr>
        <w:br w:type="page"/>
      </w:r>
      <w:bookmarkStart w:id="5" w:name="page10"/>
      <w:bookmarkEnd w:id="5"/>
      <w:r w:rsidRPr="00B24ACE">
        <w:rPr>
          <w:b/>
          <w:i/>
          <w:sz w:val="22"/>
          <w:szCs w:val="22"/>
        </w:rPr>
        <w:lastRenderedPageBreak/>
        <w:t>Форма №3</w:t>
      </w:r>
    </w:p>
    <w:p w14:paraId="750C1454" w14:textId="77777777" w:rsidR="00B24ACE" w:rsidRPr="00B24ACE" w:rsidRDefault="00B24ACE" w:rsidP="00B24ACE">
      <w:pPr>
        <w:ind w:right="2"/>
        <w:jc w:val="center"/>
        <w:rPr>
          <w:lang w:eastAsia="en-US"/>
        </w:rPr>
      </w:pPr>
    </w:p>
    <w:p w14:paraId="6B74CFDA" w14:textId="77777777" w:rsidR="00B24ACE" w:rsidRPr="00B24ACE" w:rsidRDefault="00B24ACE" w:rsidP="00B24ACE">
      <w:pPr>
        <w:ind w:left="471" w:right="535" w:hanging="10"/>
        <w:jc w:val="center"/>
        <w:rPr>
          <w:u w:val="single"/>
          <w:lang w:eastAsia="en-US"/>
        </w:rPr>
      </w:pPr>
      <w:r w:rsidRPr="00B24ACE">
        <w:rPr>
          <w:i/>
          <w:u w:val="single"/>
          <w:lang w:eastAsia="en-US"/>
        </w:rPr>
        <w:t>НА ФИРМЕННОМ БЛАНКЕ УЧАСТНИКА</w:t>
      </w:r>
    </w:p>
    <w:p w14:paraId="7B56C96A" w14:textId="77777777" w:rsidR="00B24ACE" w:rsidRPr="00B24ACE" w:rsidRDefault="00B24ACE" w:rsidP="00B24ACE">
      <w:pPr>
        <w:spacing w:after="21"/>
        <w:rPr>
          <w:lang w:eastAsia="en-US"/>
        </w:rPr>
      </w:pPr>
      <w:r w:rsidRPr="00B24ACE">
        <w:rPr>
          <w:i/>
          <w:lang w:eastAsia="en-US"/>
        </w:rPr>
        <w:t xml:space="preserve"> </w:t>
      </w:r>
    </w:p>
    <w:p w14:paraId="4B79E503" w14:textId="77777777" w:rsidR="00B24ACE" w:rsidRPr="00B24ACE" w:rsidRDefault="00B24ACE" w:rsidP="00B24ACE">
      <w:pPr>
        <w:spacing w:after="7"/>
        <w:ind w:left="-5" w:right="7091" w:hanging="10"/>
        <w:rPr>
          <w:i/>
          <w:lang w:eastAsia="en-US"/>
        </w:rPr>
      </w:pPr>
      <w:r w:rsidRPr="00B24ACE">
        <w:rPr>
          <w:i/>
          <w:lang w:eastAsia="en-US"/>
        </w:rPr>
        <w:t xml:space="preserve">№ _______________ </w:t>
      </w:r>
    </w:p>
    <w:p w14:paraId="1E538786" w14:textId="77777777" w:rsidR="00B24ACE" w:rsidRPr="00B24ACE" w:rsidRDefault="00B24ACE" w:rsidP="00B24ACE">
      <w:pPr>
        <w:spacing w:after="7"/>
        <w:ind w:left="-5" w:right="7091" w:hanging="10"/>
        <w:rPr>
          <w:lang w:eastAsia="en-US"/>
        </w:rPr>
      </w:pPr>
      <w:r w:rsidRPr="00B24ACE">
        <w:rPr>
          <w:i/>
          <w:lang w:eastAsia="en-US"/>
        </w:rPr>
        <w:t xml:space="preserve">Дата: ____________ </w:t>
      </w:r>
    </w:p>
    <w:p w14:paraId="0582D495" w14:textId="77777777" w:rsidR="00B24ACE" w:rsidRPr="00B24ACE" w:rsidRDefault="00B24ACE" w:rsidP="00B24ACE">
      <w:pPr>
        <w:spacing w:after="29"/>
        <w:rPr>
          <w:lang w:eastAsia="en-US"/>
        </w:rPr>
      </w:pPr>
    </w:p>
    <w:p w14:paraId="072214C0" w14:textId="77777777" w:rsidR="00B24ACE" w:rsidRPr="00B24ACE" w:rsidRDefault="00B24ACE" w:rsidP="00B24ACE">
      <w:pPr>
        <w:ind w:left="10" w:right="151" w:hanging="10"/>
        <w:jc w:val="right"/>
        <w:rPr>
          <w:b/>
          <w:lang w:eastAsia="en-US"/>
        </w:rPr>
      </w:pPr>
      <w:r w:rsidRPr="00B24ACE">
        <w:rPr>
          <w:b/>
          <w:lang w:eastAsia="en-US"/>
        </w:rPr>
        <w:t>Закупочная комиссия</w:t>
      </w:r>
    </w:p>
    <w:p w14:paraId="4182BB34" w14:textId="77777777" w:rsidR="00B24ACE" w:rsidRPr="00B24ACE" w:rsidRDefault="00B24ACE" w:rsidP="00B24ACE">
      <w:pPr>
        <w:ind w:left="10" w:right="151" w:hanging="10"/>
        <w:jc w:val="right"/>
        <w:rPr>
          <w:lang w:eastAsia="en-US"/>
        </w:rPr>
      </w:pPr>
    </w:p>
    <w:p w14:paraId="4F548F3C" w14:textId="77777777" w:rsidR="00B24ACE" w:rsidRPr="00B24ACE" w:rsidRDefault="00B24ACE" w:rsidP="00B24ACE">
      <w:pPr>
        <w:spacing w:line="268" w:lineRule="auto"/>
        <w:ind w:left="284" w:right="159"/>
        <w:jc w:val="center"/>
        <w:rPr>
          <w:b/>
        </w:rPr>
      </w:pPr>
      <w:r w:rsidRPr="00B24ACE">
        <w:rPr>
          <w:b/>
        </w:rPr>
        <w:t>Финансовое состояние Участника Отбора</w:t>
      </w:r>
    </w:p>
    <w:p w14:paraId="7A07C65D" w14:textId="77777777" w:rsidR="00B24ACE" w:rsidRPr="00B24ACE" w:rsidRDefault="00B24ACE" w:rsidP="00B24ACE">
      <w:pPr>
        <w:spacing w:line="271" w:lineRule="exact"/>
      </w:pPr>
    </w:p>
    <w:p w14:paraId="1751C843" w14:textId="77777777" w:rsidR="00B24ACE" w:rsidRPr="00B24ACE" w:rsidRDefault="00B24ACE" w:rsidP="00B24ACE">
      <w:pPr>
        <w:spacing w:line="0" w:lineRule="atLeast"/>
        <w:ind w:right="-259"/>
        <w:jc w:val="center"/>
      </w:pPr>
      <w:r w:rsidRPr="00B24ACE">
        <w:t>____________________________________________</w:t>
      </w:r>
    </w:p>
    <w:p w14:paraId="377C6A2A" w14:textId="77777777" w:rsidR="00B24ACE" w:rsidRPr="00B24ACE" w:rsidRDefault="00B24ACE" w:rsidP="00B24ACE">
      <w:pPr>
        <w:spacing w:line="0" w:lineRule="atLeast"/>
        <w:ind w:right="-259"/>
        <w:jc w:val="center"/>
      </w:pPr>
      <w:r w:rsidRPr="00B24ACE">
        <w:t>(Наименование Участника Отбора)</w:t>
      </w:r>
    </w:p>
    <w:p w14:paraId="3B018D19" w14:textId="77777777" w:rsidR="00B24ACE" w:rsidRPr="00B24ACE" w:rsidRDefault="00B24ACE" w:rsidP="00B24ACE">
      <w:pPr>
        <w:spacing w:line="243" w:lineRule="exact"/>
      </w:pPr>
    </w:p>
    <w:p w14:paraId="458EC8A1" w14:textId="77777777" w:rsidR="00B24ACE" w:rsidRPr="00B24ACE" w:rsidRDefault="00B24ACE" w:rsidP="00B24ACE">
      <w:pPr>
        <w:spacing w:line="354" w:lineRule="auto"/>
        <w:ind w:left="260" w:firstLine="660"/>
        <w:jc w:val="both"/>
      </w:pPr>
      <w:r w:rsidRPr="00B24ACE">
        <w:t>Данные за последние три года (на конец года) согласно бухгалтерскому балансу и финансовой отчетности.</w:t>
      </w:r>
    </w:p>
    <w:p w14:paraId="11B3AC72" w14:textId="46C89692" w:rsidR="00B24ACE" w:rsidRPr="00B24ACE" w:rsidRDefault="00B24ACE" w:rsidP="00B24ACE">
      <w:pPr>
        <w:spacing w:line="354" w:lineRule="auto"/>
        <w:ind w:left="260" w:firstLine="660"/>
        <w:jc w:val="both"/>
        <w:rPr>
          <w:i/>
        </w:rPr>
      </w:pPr>
      <w:r w:rsidRPr="00B24ACE">
        <w:rPr>
          <w:i/>
        </w:rPr>
        <w:t xml:space="preserve">Примечание: </w:t>
      </w:r>
      <w:r w:rsidRPr="00B24ACE">
        <w:rPr>
          <w:b/>
          <w:i/>
        </w:rPr>
        <w:t>резиденты</w:t>
      </w:r>
      <w:r w:rsidRPr="00B24ACE">
        <w:rPr>
          <w:i/>
        </w:rPr>
        <w:t xml:space="preserve"> Республики Узбекистан прикладывают формы, приведенной в приложениях №1 и 2 к приказу Министра финансов Республики Узбекистан от 27 декабря 2002 года № 140, </w:t>
      </w:r>
      <w:r w:rsidRPr="00B24ACE">
        <w:rPr>
          <w:b/>
          <w:i/>
        </w:rPr>
        <w:t>нерезиденты</w:t>
      </w:r>
      <w:r w:rsidRPr="00B24ACE">
        <w:rPr>
          <w:i/>
        </w:rPr>
        <w:t xml:space="preserve"> Республики Узбекистан прилагают </w:t>
      </w:r>
      <w:r w:rsidR="001E7D5B" w:rsidRPr="00B24ACE">
        <w:rPr>
          <w:i/>
        </w:rPr>
        <w:t>заполненные таблицы,</w:t>
      </w:r>
      <w:r w:rsidRPr="00B24ACE">
        <w:rPr>
          <w:i/>
        </w:rPr>
        <w:t xml:space="preserve"> указанные в образце №1.</w:t>
      </w:r>
    </w:p>
    <w:p w14:paraId="34EB50BB" w14:textId="77777777" w:rsidR="00B24ACE" w:rsidRPr="00B24ACE" w:rsidRDefault="00B24ACE" w:rsidP="00B24ACE">
      <w:pPr>
        <w:spacing w:after="5"/>
        <w:ind w:right="159"/>
        <w:jc w:val="both"/>
        <w:rPr>
          <w:lang w:eastAsia="en-US"/>
        </w:rPr>
      </w:pPr>
    </w:p>
    <w:p w14:paraId="4284DC11" w14:textId="77777777" w:rsidR="00B24ACE" w:rsidRPr="00B24ACE" w:rsidRDefault="00B24ACE" w:rsidP="00B24ACE">
      <w:pPr>
        <w:rPr>
          <w:lang w:eastAsia="en-US"/>
        </w:rPr>
      </w:pPr>
    </w:p>
    <w:p w14:paraId="7DFB529C" w14:textId="77777777" w:rsidR="00B24ACE" w:rsidRPr="00B24ACE" w:rsidRDefault="00B24ACE" w:rsidP="00B24ACE">
      <w:pPr>
        <w:spacing w:after="23"/>
        <w:rPr>
          <w:lang w:eastAsia="en-US"/>
        </w:rPr>
      </w:pPr>
    </w:p>
    <w:p w14:paraId="2D9D3418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  <w:r w:rsidRPr="00B24ACE">
        <w:rPr>
          <w:lang w:eastAsia="en-US"/>
        </w:rPr>
        <w:t xml:space="preserve">Ф.И.О. руководителя ______________________________________________ </w:t>
      </w:r>
    </w:p>
    <w:p w14:paraId="02E4354B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07DD370C" w14:textId="77777777" w:rsidR="00B24ACE" w:rsidRPr="00B24ACE" w:rsidRDefault="00B24ACE" w:rsidP="00B24ACE">
      <w:pPr>
        <w:ind w:firstLine="567"/>
        <w:rPr>
          <w:lang w:eastAsia="en-US"/>
        </w:rPr>
      </w:pPr>
      <w:r w:rsidRPr="00B24ACE">
        <w:rPr>
          <w:lang w:eastAsia="en-US"/>
        </w:rPr>
        <w:t>Подпись: _______________</w:t>
      </w:r>
    </w:p>
    <w:p w14:paraId="4C956EB3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1BC4A15C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616F16E5" w14:textId="77777777" w:rsidR="00B24ACE" w:rsidRPr="00B24ACE" w:rsidRDefault="00B24ACE" w:rsidP="00B24ACE">
      <w:pPr>
        <w:spacing w:after="5"/>
        <w:ind w:left="-5" w:right="159" w:firstLine="2132"/>
        <w:jc w:val="both"/>
        <w:rPr>
          <w:lang w:eastAsia="en-US"/>
        </w:rPr>
      </w:pPr>
      <w:r w:rsidRPr="00B24ACE">
        <w:rPr>
          <w:lang w:eastAsia="en-US"/>
        </w:rPr>
        <w:t>М.П.</w:t>
      </w:r>
    </w:p>
    <w:p w14:paraId="7DCE2C2D" w14:textId="77777777" w:rsidR="00B24ACE" w:rsidRPr="00B24ACE" w:rsidRDefault="00B24ACE" w:rsidP="00B24ACE">
      <w:pPr>
        <w:spacing w:line="200" w:lineRule="exact"/>
      </w:pPr>
    </w:p>
    <w:p w14:paraId="6981A425" w14:textId="77777777" w:rsidR="00B24ACE" w:rsidRPr="00B24ACE" w:rsidRDefault="00B24ACE" w:rsidP="00B24ACE">
      <w:pPr>
        <w:spacing w:line="200" w:lineRule="exact"/>
        <w:jc w:val="right"/>
        <w:rPr>
          <w:u w:val="single"/>
        </w:rPr>
      </w:pPr>
      <w:r w:rsidRPr="00B24ACE">
        <w:rPr>
          <w:u w:val="single"/>
        </w:rPr>
        <w:br w:type="page"/>
      </w:r>
      <w:r w:rsidRPr="00B24ACE">
        <w:rPr>
          <w:u w:val="single"/>
        </w:rPr>
        <w:lastRenderedPageBreak/>
        <w:t>Образец № 1 к Форме № 3</w:t>
      </w:r>
    </w:p>
    <w:p w14:paraId="2D830B90" w14:textId="77777777" w:rsidR="00B24ACE" w:rsidRPr="00B24ACE" w:rsidRDefault="00B24ACE" w:rsidP="00B24ACE">
      <w:pPr>
        <w:spacing w:line="200" w:lineRule="exact"/>
      </w:pPr>
    </w:p>
    <w:p w14:paraId="175F7146" w14:textId="77777777" w:rsidR="00B24ACE" w:rsidRPr="00B24ACE" w:rsidRDefault="00B24ACE" w:rsidP="00B24ACE">
      <w:pPr>
        <w:tabs>
          <w:tab w:val="center" w:pos="4818"/>
          <w:tab w:val="right" w:pos="9637"/>
        </w:tabs>
        <w:jc w:val="center"/>
        <w:rPr>
          <w:b/>
        </w:rPr>
      </w:pPr>
      <w:r w:rsidRPr="00B24ACE">
        <w:rPr>
          <w:b/>
        </w:rPr>
        <w:t>Финансовое положение Участника Отбора (*)</w:t>
      </w:r>
    </w:p>
    <w:p w14:paraId="43895BBA" w14:textId="77777777" w:rsidR="00B24ACE" w:rsidRPr="00B24ACE" w:rsidRDefault="00B24ACE" w:rsidP="00B24ACE">
      <w:pPr>
        <w:tabs>
          <w:tab w:val="center" w:pos="4818"/>
          <w:tab w:val="right" w:pos="9637"/>
        </w:tabs>
        <w:rPr>
          <w:i/>
        </w:rPr>
      </w:pPr>
    </w:p>
    <w:p w14:paraId="0790CB7C" w14:textId="77777777" w:rsidR="00B24ACE" w:rsidRPr="00B24ACE" w:rsidRDefault="00B24ACE" w:rsidP="00B24ACE">
      <w:pPr>
        <w:widowControl w:val="0"/>
        <w:autoSpaceDE w:val="0"/>
        <w:autoSpaceDN w:val="0"/>
        <w:adjustRightInd w:val="0"/>
        <w:ind w:left="-709"/>
        <w:jc w:val="center"/>
      </w:pPr>
      <w:r w:rsidRPr="00B24ACE">
        <w:t>Наименование Участника Отбора:____________________________________________</w:t>
      </w:r>
    </w:p>
    <w:p w14:paraId="58DB1083" w14:textId="77777777" w:rsidR="00B24ACE" w:rsidRPr="00B24ACE" w:rsidRDefault="00B24ACE" w:rsidP="00B24ACE">
      <w:pPr>
        <w:widowControl w:val="0"/>
        <w:autoSpaceDE w:val="0"/>
        <w:autoSpaceDN w:val="0"/>
        <w:adjustRightInd w:val="0"/>
        <w:ind w:left="-709"/>
        <w:jc w:val="right"/>
      </w:pPr>
      <w:r w:rsidRPr="00B24ACE">
        <w:t>в тыс._______ (</w:t>
      </w:r>
      <w:r w:rsidRPr="00B24ACE">
        <w:rPr>
          <w:i/>
        </w:rPr>
        <w:t>указать валюту</w:t>
      </w:r>
      <w:r w:rsidRPr="00B24ACE">
        <w:t>)</w:t>
      </w:r>
    </w:p>
    <w:tbl>
      <w:tblPr>
        <w:tblW w:w="97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78"/>
        <w:gridCol w:w="737"/>
        <w:gridCol w:w="782"/>
        <w:gridCol w:w="6"/>
        <w:gridCol w:w="2511"/>
        <w:gridCol w:w="6"/>
        <w:gridCol w:w="754"/>
        <w:gridCol w:w="18"/>
        <w:gridCol w:w="6"/>
        <w:gridCol w:w="772"/>
        <w:gridCol w:w="6"/>
        <w:gridCol w:w="667"/>
        <w:gridCol w:w="6"/>
      </w:tblGrid>
      <w:tr w:rsidR="00B24ACE" w:rsidRPr="0081625B" w14:paraId="39D26A28" w14:textId="77777777" w:rsidTr="00777668">
        <w:trPr>
          <w:gridAfter w:val="1"/>
          <w:wAfter w:w="6" w:type="dxa"/>
          <w:trHeight w:val="2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1561D5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АКТИВ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05F7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20</w:t>
            </w:r>
            <w:r w:rsidRPr="0081625B">
              <w:rPr>
                <w:sz w:val="22"/>
                <w:szCs w:val="22"/>
                <w:lang w:val="uz-Cyrl-UZ"/>
              </w:rPr>
              <w:t>21</w:t>
            </w:r>
            <w:r w:rsidRPr="0081625B">
              <w:rPr>
                <w:sz w:val="22"/>
                <w:szCs w:val="22"/>
              </w:rPr>
              <w:t>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A98D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2022г.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161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2023г.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ABB0D6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ПАССИВ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B6DE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20</w:t>
            </w:r>
            <w:r w:rsidRPr="0081625B">
              <w:rPr>
                <w:sz w:val="22"/>
                <w:szCs w:val="22"/>
                <w:lang w:val="uz-Cyrl-UZ"/>
              </w:rPr>
              <w:t>21</w:t>
            </w:r>
            <w:r w:rsidRPr="0081625B">
              <w:rPr>
                <w:sz w:val="22"/>
                <w:szCs w:val="22"/>
              </w:rPr>
              <w:t>г.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42C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2022г.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76F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2023г.</w:t>
            </w:r>
          </w:p>
        </w:tc>
      </w:tr>
      <w:tr w:rsidR="00B24ACE" w:rsidRPr="0081625B" w14:paraId="62B5BE1C" w14:textId="77777777" w:rsidTr="00777668">
        <w:trPr>
          <w:trHeight w:val="240"/>
        </w:trPr>
        <w:tc>
          <w:tcPr>
            <w:tcW w:w="4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4B89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81625B">
              <w:rPr>
                <w:b/>
                <w:i/>
                <w:sz w:val="22"/>
                <w:szCs w:val="22"/>
              </w:rPr>
              <w:t>I. Долгосрочные активы</w:t>
            </w:r>
          </w:p>
        </w:tc>
        <w:tc>
          <w:tcPr>
            <w:tcW w:w="47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99CB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1625B">
              <w:rPr>
                <w:b/>
                <w:i/>
                <w:sz w:val="22"/>
                <w:szCs w:val="22"/>
              </w:rPr>
              <w:t>I. Источники собствен. средств</w:t>
            </w:r>
          </w:p>
        </w:tc>
      </w:tr>
      <w:tr w:rsidR="00B24ACE" w:rsidRPr="0081625B" w14:paraId="10B2AE92" w14:textId="77777777" w:rsidTr="00777668">
        <w:trPr>
          <w:gridAfter w:val="1"/>
          <w:wAfter w:w="6" w:type="dxa"/>
          <w:trHeight w:val="26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2F4E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Основные средства (остаточ. стоимость)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BC31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A38E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4CE3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732F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Уставной капитал</w:t>
            </w:r>
          </w:p>
          <w:p w14:paraId="67E2C04B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DE82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CBDC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9E54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4517D354" w14:textId="77777777" w:rsidTr="00777668">
        <w:trPr>
          <w:gridAfter w:val="1"/>
          <w:wAfter w:w="6" w:type="dxa"/>
          <w:trHeight w:val="5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D767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Нематериальные активы</w:t>
            </w:r>
          </w:p>
          <w:p w14:paraId="73576561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(остаточ. стоим.)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27B5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3320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53E0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9EF4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Нераспределенная прибыль (непокрыт. уб.)</w:t>
            </w: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C3AA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4678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5125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4BCDC010" w14:textId="77777777" w:rsidTr="00777668">
        <w:trPr>
          <w:gridAfter w:val="1"/>
          <w:wAfter w:w="6" w:type="dxa"/>
          <w:trHeight w:val="29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2405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99DF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F9D9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BACC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EA17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Целевые поступления</w:t>
            </w: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6738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BAB8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E38F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01418C9A" w14:textId="77777777" w:rsidTr="00777668">
        <w:trPr>
          <w:gridAfter w:val="1"/>
          <w:wAfter w:w="6" w:type="dxa"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FADC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Ценные бумаги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839D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18FD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A4E2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5F6B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 xml:space="preserve">                    </w:t>
            </w:r>
            <w:r w:rsidRPr="0081625B">
              <w:rPr>
                <w:b/>
                <w:i/>
                <w:sz w:val="22"/>
                <w:szCs w:val="22"/>
              </w:rPr>
              <w:t>II. Обязательства</w:t>
            </w:r>
          </w:p>
        </w:tc>
      </w:tr>
      <w:tr w:rsidR="00B24ACE" w:rsidRPr="0081625B" w14:paraId="4906181A" w14:textId="77777777" w:rsidTr="00777668">
        <w:trPr>
          <w:gridAfter w:val="1"/>
          <w:wAfter w:w="6" w:type="dxa"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A5AB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Капитальные вложения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7408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0CDC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FF02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B437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Долгосрочные обязательства, займы</w:t>
            </w: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61B5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3608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A7D3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639910EF" w14:textId="77777777" w:rsidTr="00777668">
        <w:trPr>
          <w:gridAfter w:val="1"/>
          <w:wAfter w:w="6" w:type="dxa"/>
          <w:trHeight w:val="4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7E1B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Инвестиции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916D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BE3E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1A7A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79EE0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Кредиторская задолженность всего:</w:t>
            </w: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C813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4C6F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F566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0FDC8ED7" w14:textId="77777777" w:rsidTr="00777668">
        <w:trPr>
          <w:trHeight w:val="288"/>
        </w:trPr>
        <w:tc>
          <w:tcPr>
            <w:tcW w:w="4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9A96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1625B">
              <w:rPr>
                <w:b/>
                <w:i/>
                <w:sz w:val="22"/>
                <w:szCs w:val="22"/>
              </w:rPr>
              <w:t>II. Текущие активы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2656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в том числе просроченная</w:t>
            </w: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3C6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FE4D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B50E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13A58813" w14:textId="77777777" w:rsidTr="00777668">
        <w:trPr>
          <w:gridAfter w:val="1"/>
          <w:wAfter w:w="6" w:type="dxa"/>
          <w:trHeight w:val="4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7CCA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Производств. запасы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0B13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D2DD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1E89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34BB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в том числе задолженность по бюджету</w:t>
            </w: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9DEF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B5EA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8E8D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76312BE0" w14:textId="77777777" w:rsidTr="00777668">
        <w:trPr>
          <w:gridAfter w:val="1"/>
          <w:wAfter w:w="6" w:type="dxa"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F401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Незавершенное производство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9F8E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F894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387B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1BA40B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в том числе задолженность по оплате труда</w:t>
            </w:r>
          </w:p>
          <w:p w14:paraId="08712047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6EFF4F1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E94C7BF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FD083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AF219C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9265A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789349D0" w14:textId="77777777" w:rsidTr="00777668">
        <w:trPr>
          <w:gridAfter w:val="1"/>
          <w:wAfter w:w="6" w:type="dxa"/>
          <w:trHeight w:val="5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20C4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Готовая продукция</w:t>
            </w:r>
          </w:p>
          <w:p w14:paraId="108EEABA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Товары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AE25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B3B6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00AB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6D78C2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BEA61C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7F74EC5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5CA29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E7964A2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16573F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E1DCECD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22DF0806" w14:textId="77777777" w:rsidTr="00777668">
        <w:trPr>
          <w:gridAfter w:val="1"/>
          <w:wAfter w:w="6" w:type="dxa"/>
          <w:trHeight w:val="2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AB5F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 xml:space="preserve">Дебиторская задолженность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2A42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2282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AAB7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859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9091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5B2C32C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472D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41566AB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A40F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D72A98B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45787CCA" w14:textId="77777777" w:rsidTr="00777668">
        <w:trPr>
          <w:gridAfter w:val="1"/>
          <w:wAfter w:w="6" w:type="dxa"/>
          <w:trHeight w:val="2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8F71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Денежные средства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C3E7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7DA9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A945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6C9F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DE36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9E46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C968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48250E69" w14:textId="77777777" w:rsidTr="00777668">
        <w:trPr>
          <w:gridAfter w:val="1"/>
          <w:wAfter w:w="6" w:type="dxa"/>
          <w:trHeight w:val="32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1B56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Прочие текущие активы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6CB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E0CF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30B9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2D02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6CB0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4FEF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8646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4C167D66" w14:textId="77777777" w:rsidTr="00777668">
        <w:trPr>
          <w:gridAfter w:val="1"/>
          <w:wAfter w:w="6" w:type="dxa"/>
          <w:trHeight w:val="37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A9F6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81625B">
              <w:rPr>
                <w:i/>
                <w:sz w:val="22"/>
                <w:szCs w:val="22"/>
              </w:rPr>
              <w:t>Всего по активу баланса</w:t>
            </w:r>
          </w:p>
          <w:p w14:paraId="24D317B6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(</w:t>
            </w:r>
            <w:r w:rsidRPr="0081625B">
              <w:rPr>
                <w:i/>
                <w:sz w:val="22"/>
                <w:szCs w:val="22"/>
              </w:rPr>
              <w:t xml:space="preserve">разделы  </w:t>
            </w:r>
            <w:r w:rsidRPr="0081625B">
              <w:rPr>
                <w:b/>
                <w:i/>
                <w:sz w:val="22"/>
                <w:szCs w:val="22"/>
              </w:rPr>
              <w:t>I.+ II.)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76AF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020C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6477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2ED4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81625B">
              <w:rPr>
                <w:i/>
                <w:sz w:val="22"/>
                <w:szCs w:val="22"/>
              </w:rPr>
              <w:t>Всего по пассиву баланса</w:t>
            </w:r>
          </w:p>
          <w:p w14:paraId="26924FC3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81625B">
              <w:rPr>
                <w:i/>
                <w:sz w:val="22"/>
                <w:szCs w:val="22"/>
              </w:rPr>
              <w:t xml:space="preserve">(разделы  </w:t>
            </w:r>
            <w:r w:rsidRPr="0081625B">
              <w:rPr>
                <w:b/>
                <w:i/>
                <w:sz w:val="22"/>
                <w:szCs w:val="22"/>
              </w:rPr>
              <w:t>I.+ II.)</w:t>
            </w: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B006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BB41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AE17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5D5921E" w14:textId="77777777" w:rsidR="00B24ACE" w:rsidRPr="00B24ACE" w:rsidRDefault="00B24ACE" w:rsidP="00B24ACE">
      <w:pPr>
        <w:widowControl w:val="0"/>
        <w:autoSpaceDE w:val="0"/>
        <w:autoSpaceDN w:val="0"/>
        <w:adjustRightInd w:val="0"/>
        <w:jc w:val="center"/>
      </w:pPr>
    </w:p>
    <w:p w14:paraId="3C76C99A" w14:textId="77777777" w:rsidR="00B24ACE" w:rsidRPr="00B24ACE" w:rsidRDefault="00B24ACE" w:rsidP="00B24AC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ACE">
        <w:rPr>
          <w:b/>
        </w:rPr>
        <w:t>Финансовый результат</w:t>
      </w:r>
    </w:p>
    <w:p w14:paraId="3420DFE7" w14:textId="77777777" w:rsidR="00B24ACE" w:rsidRPr="00B24ACE" w:rsidRDefault="00B24ACE" w:rsidP="00B24ACE">
      <w:pPr>
        <w:widowControl w:val="0"/>
        <w:autoSpaceDE w:val="0"/>
        <w:autoSpaceDN w:val="0"/>
        <w:adjustRightInd w:val="0"/>
        <w:ind w:left="-709"/>
        <w:jc w:val="right"/>
      </w:pPr>
      <w:r w:rsidRPr="00B24ACE">
        <w:t>в тыс._______ (</w:t>
      </w:r>
      <w:r w:rsidRPr="00B24ACE">
        <w:rPr>
          <w:i/>
        </w:rPr>
        <w:t>указать валюту</w:t>
      </w:r>
      <w:r w:rsidRPr="00B24ACE">
        <w:t>)</w:t>
      </w:r>
    </w:p>
    <w:tbl>
      <w:tblPr>
        <w:tblW w:w="97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720"/>
        <w:gridCol w:w="1538"/>
        <w:gridCol w:w="1406"/>
      </w:tblGrid>
      <w:tr w:rsidR="00B24ACE" w:rsidRPr="0081625B" w14:paraId="0962E28F" w14:textId="77777777" w:rsidTr="00777668">
        <w:trPr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7B47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553F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2021г.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0E81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2022г.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42AF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2023г.</w:t>
            </w:r>
          </w:p>
        </w:tc>
      </w:tr>
      <w:tr w:rsidR="00B24ACE" w:rsidRPr="0081625B" w14:paraId="461323CC" w14:textId="77777777" w:rsidTr="00777668">
        <w:trPr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3728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1.Чистая выручка от реализации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CC06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ind w:right="-613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A5E3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ind w:right="-735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AAED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0187A790" w14:textId="77777777" w:rsidTr="00777668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51153C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2.Себестоимость реализованной продукции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A88D9E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ind w:right="-613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4DB2AD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ind w:right="-735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CC6D3E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65298B57" w14:textId="77777777" w:rsidTr="00777668">
        <w:trPr>
          <w:trHeight w:val="2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F017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4. Административные расходы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85B5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ind w:right="-613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76E1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ind w:right="-735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4E9D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0370E9BE" w14:textId="77777777" w:rsidTr="00777668">
        <w:trPr>
          <w:trHeight w:val="29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6C30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5.Прочие расходы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3047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ind w:right="-613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C82B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ind w:right="-735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F230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30D2ABE3" w14:textId="77777777" w:rsidTr="00777668">
        <w:trPr>
          <w:trHeight w:val="31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C3CA62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6. Прочие доходы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37D974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ind w:right="-613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9E3EC3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ind w:right="-735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DA8FFC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43383F52" w14:textId="77777777" w:rsidTr="00777668">
        <w:trPr>
          <w:trHeight w:val="265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E82D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7. Прибыль до уплаты налога на доход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CF7A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ind w:right="-613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5FF3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ind w:right="-735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C4F2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7478D56F" w14:textId="77777777" w:rsidTr="00777668">
        <w:trPr>
          <w:trHeight w:val="2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E20A99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8. Налог на доход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BD794D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ind w:right="-613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38A7D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ind w:right="-735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4BFA3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ACE" w:rsidRPr="0081625B" w14:paraId="4154BD7A" w14:textId="77777777" w:rsidTr="00777668">
        <w:trPr>
          <w:trHeight w:val="363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0207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25B">
              <w:rPr>
                <w:sz w:val="22"/>
                <w:szCs w:val="22"/>
              </w:rPr>
              <w:t>9. Прибыль (убыток)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A660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ind w:right="-613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96EE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ind w:right="-735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EB39" w14:textId="77777777" w:rsidR="00B24ACE" w:rsidRPr="0081625B" w:rsidRDefault="00B24ACE" w:rsidP="00B24A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AF5CE01" w14:textId="77777777" w:rsidR="00B24ACE" w:rsidRPr="00B24ACE" w:rsidRDefault="00B24ACE" w:rsidP="00B24ACE">
      <w:pPr>
        <w:widowControl w:val="0"/>
        <w:autoSpaceDE w:val="0"/>
        <w:autoSpaceDN w:val="0"/>
        <w:adjustRightInd w:val="0"/>
      </w:pPr>
    </w:p>
    <w:p w14:paraId="4FD1232E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  <w:r w:rsidRPr="00B24ACE">
        <w:rPr>
          <w:lang w:eastAsia="en-US"/>
        </w:rPr>
        <w:t>Ф.И.О. руководителя ______________________________________________</w:t>
      </w:r>
    </w:p>
    <w:p w14:paraId="253F8211" w14:textId="77777777" w:rsidR="00B24ACE" w:rsidRPr="00B24ACE" w:rsidRDefault="00B24ACE" w:rsidP="00B24ACE">
      <w:pPr>
        <w:spacing w:after="5"/>
        <w:ind w:right="159"/>
        <w:jc w:val="both"/>
        <w:rPr>
          <w:lang w:eastAsia="en-US"/>
        </w:rPr>
      </w:pPr>
    </w:p>
    <w:p w14:paraId="106D7E4D" w14:textId="77777777" w:rsidR="00B24ACE" w:rsidRPr="00B24ACE" w:rsidRDefault="00B24ACE" w:rsidP="00B24ACE">
      <w:pPr>
        <w:ind w:firstLine="567"/>
        <w:rPr>
          <w:lang w:eastAsia="en-US"/>
        </w:rPr>
      </w:pPr>
      <w:r w:rsidRPr="00B24ACE">
        <w:rPr>
          <w:lang w:eastAsia="en-US"/>
        </w:rPr>
        <w:t>Подпись: _______________</w:t>
      </w:r>
    </w:p>
    <w:p w14:paraId="4A400137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147B8070" w14:textId="77777777" w:rsidR="00B24ACE" w:rsidRPr="00B24ACE" w:rsidRDefault="00B24ACE" w:rsidP="00B24ACE">
      <w:pPr>
        <w:spacing w:after="5"/>
        <w:ind w:left="-5" w:right="159" w:firstLine="2132"/>
        <w:jc w:val="both"/>
        <w:rPr>
          <w:lang w:eastAsia="en-US"/>
        </w:rPr>
      </w:pPr>
      <w:r w:rsidRPr="00B24ACE">
        <w:rPr>
          <w:lang w:eastAsia="en-US"/>
        </w:rPr>
        <w:t>М.П.</w:t>
      </w:r>
    </w:p>
    <w:p w14:paraId="60FAF9EA" w14:textId="77777777" w:rsidR="00B24ACE" w:rsidRPr="00B24ACE" w:rsidRDefault="00B24ACE" w:rsidP="00B24ACE">
      <w:pPr>
        <w:jc w:val="both"/>
      </w:pPr>
    </w:p>
    <w:p w14:paraId="17526CD0" w14:textId="77777777" w:rsidR="00B24ACE" w:rsidRPr="00B24ACE" w:rsidRDefault="00B24ACE" w:rsidP="00B24ACE">
      <w:pPr>
        <w:jc w:val="both"/>
        <w:rPr>
          <w:u w:val="single"/>
        </w:rPr>
      </w:pPr>
      <w:r w:rsidRPr="00B24ACE">
        <w:rPr>
          <w:u w:val="single"/>
        </w:rPr>
        <w:t>(*) компании, финансовое положение которых определяется иными критериями, могут предоставить иную форму определяющую его финансовое положение.</w:t>
      </w:r>
    </w:p>
    <w:p w14:paraId="50252321" w14:textId="77777777" w:rsidR="00B24ACE" w:rsidRPr="00B24ACE" w:rsidRDefault="00B24ACE" w:rsidP="00B24ACE">
      <w:pPr>
        <w:spacing w:line="268" w:lineRule="auto"/>
        <w:ind w:left="284" w:right="159"/>
        <w:jc w:val="right"/>
        <w:rPr>
          <w:b/>
          <w:lang w:eastAsia="en-US"/>
        </w:rPr>
      </w:pPr>
      <w:r w:rsidRPr="00B24ACE">
        <w:br w:type="page"/>
      </w:r>
      <w:r w:rsidRPr="00B24ACE">
        <w:rPr>
          <w:b/>
          <w:i/>
          <w:sz w:val="22"/>
          <w:szCs w:val="22"/>
        </w:rPr>
        <w:lastRenderedPageBreak/>
        <w:t>Форма №4</w:t>
      </w:r>
    </w:p>
    <w:p w14:paraId="3BC19257" w14:textId="77777777" w:rsidR="00B24ACE" w:rsidRPr="00B24ACE" w:rsidRDefault="00B24ACE" w:rsidP="00B24ACE">
      <w:pPr>
        <w:ind w:right="2"/>
        <w:jc w:val="center"/>
        <w:rPr>
          <w:lang w:eastAsia="en-US"/>
        </w:rPr>
      </w:pPr>
    </w:p>
    <w:p w14:paraId="0C17D5EC" w14:textId="77777777" w:rsidR="00B24ACE" w:rsidRPr="00B24ACE" w:rsidRDefault="00B24ACE" w:rsidP="00B24ACE">
      <w:pPr>
        <w:ind w:left="471" w:right="535" w:hanging="10"/>
        <w:jc w:val="center"/>
        <w:rPr>
          <w:u w:val="single"/>
          <w:lang w:eastAsia="en-US"/>
        </w:rPr>
      </w:pPr>
      <w:r w:rsidRPr="00B24ACE">
        <w:rPr>
          <w:i/>
          <w:u w:val="single"/>
          <w:lang w:eastAsia="en-US"/>
        </w:rPr>
        <w:t>НА ФИРМЕННОМ БЛАНКЕ УЧАСТНИКА</w:t>
      </w:r>
    </w:p>
    <w:p w14:paraId="097668B3" w14:textId="77777777" w:rsidR="00B24ACE" w:rsidRPr="00B24ACE" w:rsidRDefault="00B24ACE" w:rsidP="00B24ACE">
      <w:pPr>
        <w:spacing w:after="21"/>
        <w:rPr>
          <w:lang w:eastAsia="en-US"/>
        </w:rPr>
      </w:pPr>
      <w:r w:rsidRPr="00B24ACE">
        <w:rPr>
          <w:i/>
          <w:lang w:eastAsia="en-US"/>
        </w:rPr>
        <w:t xml:space="preserve"> </w:t>
      </w:r>
    </w:p>
    <w:p w14:paraId="1E9B43B7" w14:textId="77777777" w:rsidR="00B24ACE" w:rsidRPr="00B24ACE" w:rsidRDefault="00B24ACE" w:rsidP="00B24ACE">
      <w:pPr>
        <w:spacing w:after="7"/>
        <w:ind w:left="-5" w:right="7091" w:hanging="10"/>
        <w:rPr>
          <w:i/>
          <w:lang w:eastAsia="en-US"/>
        </w:rPr>
      </w:pPr>
      <w:r w:rsidRPr="00B24ACE">
        <w:rPr>
          <w:i/>
          <w:lang w:eastAsia="en-US"/>
        </w:rPr>
        <w:t>№ _______________</w:t>
      </w:r>
    </w:p>
    <w:p w14:paraId="45818F28" w14:textId="77777777" w:rsidR="00B24ACE" w:rsidRPr="00B24ACE" w:rsidRDefault="00B24ACE" w:rsidP="00B24ACE">
      <w:pPr>
        <w:spacing w:after="7"/>
        <w:ind w:left="-5" w:right="7091" w:hanging="10"/>
        <w:rPr>
          <w:lang w:eastAsia="en-US"/>
        </w:rPr>
      </w:pPr>
      <w:r w:rsidRPr="00B24ACE">
        <w:rPr>
          <w:i/>
          <w:lang w:eastAsia="en-US"/>
        </w:rPr>
        <w:t xml:space="preserve">Дата: ____________ </w:t>
      </w:r>
    </w:p>
    <w:p w14:paraId="165DDCE8" w14:textId="77777777" w:rsidR="00B24ACE" w:rsidRPr="00B24ACE" w:rsidRDefault="00B24ACE" w:rsidP="00B24ACE">
      <w:pPr>
        <w:spacing w:after="29"/>
        <w:rPr>
          <w:lang w:eastAsia="en-US"/>
        </w:rPr>
      </w:pPr>
      <w:r w:rsidRPr="00B24ACE">
        <w:rPr>
          <w:lang w:eastAsia="en-US"/>
        </w:rPr>
        <w:t xml:space="preserve"> </w:t>
      </w:r>
    </w:p>
    <w:p w14:paraId="29F06EEC" w14:textId="77777777" w:rsidR="00B24ACE" w:rsidRPr="00B24ACE" w:rsidRDefault="00B24ACE" w:rsidP="00B24ACE">
      <w:pPr>
        <w:ind w:left="10" w:right="151" w:hanging="10"/>
        <w:jc w:val="right"/>
        <w:rPr>
          <w:b/>
          <w:lang w:eastAsia="en-US"/>
        </w:rPr>
      </w:pPr>
      <w:r w:rsidRPr="00B24ACE">
        <w:rPr>
          <w:b/>
          <w:lang w:eastAsia="en-US"/>
        </w:rPr>
        <w:t>Закупочная комиссия</w:t>
      </w:r>
    </w:p>
    <w:p w14:paraId="07DC27E2" w14:textId="77777777" w:rsidR="00B24ACE" w:rsidRPr="00B24ACE" w:rsidRDefault="00B24ACE" w:rsidP="00B24ACE">
      <w:pPr>
        <w:ind w:left="10" w:right="151" w:hanging="10"/>
        <w:jc w:val="right"/>
        <w:rPr>
          <w:lang w:eastAsia="en-US"/>
        </w:rPr>
      </w:pPr>
    </w:p>
    <w:p w14:paraId="23F2BBE8" w14:textId="77777777" w:rsidR="00B24ACE" w:rsidRPr="00B24ACE" w:rsidRDefault="00B24ACE" w:rsidP="00B24ACE">
      <w:pPr>
        <w:ind w:right="627"/>
        <w:jc w:val="center"/>
        <w:rPr>
          <w:lang w:eastAsia="en-US"/>
        </w:rPr>
      </w:pPr>
      <w:r w:rsidRPr="00B24ACE">
        <w:rPr>
          <w:lang w:eastAsia="en-US"/>
        </w:rPr>
        <w:t>ЗАЯВЛЕНИЕ</w:t>
      </w:r>
    </w:p>
    <w:p w14:paraId="321F6C9A" w14:textId="77777777" w:rsidR="00B24ACE" w:rsidRPr="00B24ACE" w:rsidRDefault="00B24ACE" w:rsidP="00B24ACE">
      <w:pPr>
        <w:spacing w:after="160" w:line="259" w:lineRule="auto"/>
        <w:ind w:right="564"/>
        <w:jc w:val="center"/>
        <w:rPr>
          <w:lang w:eastAsia="en-US"/>
        </w:rPr>
      </w:pPr>
      <w:r w:rsidRPr="00B24ACE">
        <w:rPr>
          <w:lang w:eastAsia="en-US"/>
        </w:rPr>
        <w:t>по недопущению коррупционных проявлений</w:t>
      </w:r>
    </w:p>
    <w:p w14:paraId="7A96280F" w14:textId="77777777" w:rsidR="00B24ACE" w:rsidRPr="00B24ACE" w:rsidRDefault="00B24ACE" w:rsidP="00B24ACE">
      <w:pPr>
        <w:spacing w:after="160" w:line="259" w:lineRule="auto"/>
        <w:rPr>
          <w:i/>
          <w:lang w:eastAsia="en-US"/>
        </w:rPr>
      </w:pPr>
    </w:p>
    <w:p w14:paraId="6D8BB8AA" w14:textId="77777777" w:rsidR="00B24ACE" w:rsidRPr="00B24ACE" w:rsidRDefault="00B24ACE" w:rsidP="00B24ACE">
      <w:pPr>
        <w:spacing w:after="160" w:line="259" w:lineRule="auto"/>
        <w:jc w:val="right"/>
        <w:rPr>
          <w:i/>
          <w:lang w:eastAsia="en-US"/>
        </w:rPr>
      </w:pPr>
      <w:r w:rsidRPr="00B24ACE">
        <w:rPr>
          <w:lang w:eastAsia="en-US"/>
        </w:rPr>
        <w:t xml:space="preserve">Настоящим письмом подтверждаем, что компания </w:t>
      </w:r>
      <w:r w:rsidRPr="00B24ACE">
        <w:rPr>
          <w:i/>
          <w:lang w:eastAsia="en-US"/>
        </w:rPr>
        <w:t>________________________ (наименование компании)</w:t>
      </w:r>
    </w:p>
    <w:p w14:paraId="24383D48" w14:textId="77777777" w:rsidR="00B24ACE" w:rsidRPr="00B24ACE" w:rsidRDefault="00B24ACE" w:rsidP="00B24ACE">
      <w:pPr>
        <w:spacing w:after="160" w:line="259" w:lineRule="auto"/>
        <w:ind w:firstLine="720"/>
        <w:jc w:val="both"/>
        <w:rPr>
          <w:lang w:eastAsia="en-US"/>
        </w:rPr>
      </w:pPr>
      <w:r w:rsidRPr="00B24ACE">
        <w:rPr>
          <w:lang w:eastAsia="en-US"/>
        </w:rPr>
        <w:t>а) обязуется:</w:t>
      </w:r>
      <w:r w:rsidRPr="00B24ACE">
        <w:rPr>
          <w:lang w:eastAsia="en-US"/>
        </w:rPr>
        <w:cr/>
        <w:t>- соблюдать требования Закона Республики Узбекистан «О государственных закупках» №ЗРУ-684 от 22.04.2021 г.;</w:t>
      </w:r>
    </w:p>
    <w:p w14:paraId="1C93BFCF" w14:textId="77777777" w:rsidR="00B24ACE" w:rsidRPr="00B24ACE" w:rsidRDefault="00B24ACE" w:rsidP="00B24ACE">
      <w:pPr>
        <w:spacing w:after="160" w:line="259" w:lineRule="auto"/>
        <w:jc w:val="both"/>
        <w:rPr>
          <w:lang w:eastAsia="en-US"/>
        </w:rPr>
      </w:pPr>
      <w:r w:rsidRPr="00B24ACE">
        <w:rPr>
          <w:lang w:eastAsia="en-US"/>
        </w:rPr>
        <w:t>- 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6B323B11" w14:textId="77777777" w:rsidR="00B24ACE" w:rsidRPr="00B24ACE" w:rsidRDefault="00B24ACE" w:rsidP="00B24ACE">
      <w:pPr>
        <w:spacing w:after="160" w:line="259" w:lineRule="auto"/>
        <w:jc w:val="both"/>
        <w:rPr>
          <w:lang w:eastAsia="en-US"/>
        </w:rPr>
      </w:pPr>
      <w:r w:rsidRPr="00B24ACE">
        <w:rPr>
          <w:lang w:eastAsia="en-US"/>
        </w:rPr>
        <w:t>- не совершать антиконкурентные действия, в том числе при выявлении случаев аффилированности;</w:t>
      </w:r>
    </w:p>
    <w:p w14:paraId="0110F756" w14:textId="77777777" w:rsidR="00B24ACE" w:rsidRPr="00B24ACE" w:rsidRDefault="00B24ACE" w:rsidP="00B24ACE">
      <w:pPr>
        <w:spacing w:after="160" w:line="259" w:lineRule="auto"/>
        <w:jc w:val="both"/>
        <w:rPr>
          <w:lang w:eastAsia="en-US"/>
        </w:rPr>
      </w:pPr>
      <w:r w:rsidRPr="00B24ACE">
        <w:rPr>
          <w:lang w:eastAsia="en-US"/>
        </w:rPr>
        <w:t>- не допускать проявления мошенничества, фальсификации данных и коррупции;</w:t>
      </w:r>
    </w:p>
    <w:p w14:paraId="02ED50F9" w14:textId="77777777" w:rsidR="00B24ACE" w:rsidRPr="00B24ACE" w:rsidRDefault="00B24ACE" w:rsidP="00B24ACE">
      <w:pPr>
        <w:spacing w:after="160" w:line="259" w:lineRule="auto"/>
        <w:jc w:val="both"/>
      </w:pPr>
      <w:r w:rsidRPr="00B24ACE">
        <w:rPr>
          <w:lang w:eastAsia="en-US"/>
        </w:rPr>
        <w:t>- не предоставлять ложные или подложные документы, раскрывать информацию об аффилированных лицах, участвовавшим в данном лоте.</w:t>
      </w:r>
      <w:r w:rsidRPr="00B24ACE">
        <w:rPr>
          <w:lang w:eastAsia="en-US"/>
        </w:rPr>
        <w:cr/>
      </w:r>
    </w:p>
    <w:p w14:paraId="654812CF" w14:textId="77777777" w:rsidR="00B24ACE" w:rsidRPr="00B24ACE" w:rsidRDefault="00B24ACE" w:rsidP="00B24ACE">
      <w:pPr>
        <w:spacing w:after="160" w:line="259" w:lineRule="auto"/>
        <w:ind w:firstLine="720"/>
        <w:jc w:val="both"/>
        <w:rPr>
          <w:lang w:eastAsia="en-US"/>
        </w:rPr>
      </w:pPr>
      <w:r w:rsidRPr="00B24ACE">
        <w:rPr>
          <w:lang w:eastAsia="en-US"/>
        </w:rPr>
        <w:t>б) подтверждает, что:</w:t>
      </w:r>
    </w:p>
    <w:p w14:paraId="190676F0" w14:textId="77777777" w:rsidR="00B24ACE" w:rsidRPr="00B24ACE" w:rsidRDefault="00B24ACE" w:rsidP="00B24ACE">
      <w:pPr>
        <w:spacing w:after="160" w:line="259" w:lineRule="auto"/>
        <w:jc w:val="both"/>
        <w:rPr>
          <w:lang w:eastAsia="en-US"/>
        </w:rPr>
      </w:pPr>
      <w:r w:rsidRPr="00B24ACE">
        <w:rPr>
          <w:lang w:eastAsia="en-US"/>
        </w:rPr>
        <w:t>- 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280D975A" w14:textId="77777777" w:rsidR="00B24ACE" w:rsidRPr="00B24ACE" w:rsidRDefault="00B24ACE" w:rsidP="00B24ACE">
      <w:pPr>
        <w:spacing w:after="160" w:line="259" w:lineRule="auto"/>
        <w:jc w:val="both"/>
        <w:rPr>
          <w:lang w:eastAsia="en-US"/>
        </w:rPr>
      </w:pPr>
      <w:r w:rsidRPr="00B24ACE">
        <w:rPr>
          <w:lang w:eastAsia="en-US"/>
        </w:rPr>
        <w:t>- не состоит в сговоре с другими участниками с целью искажения цен или результатов отбора.</w:t>
      </w:r>
    </w:p>
    <w:p w14:paraId="2C741A15" w14:textId="77777777" w:rsidR="00B24ACE" w:rsidRPr="00B24ACE" w:rsidRDefault="00B24ACE" w:rsidP="00B24ACE">
      <w:pPr>
        <w:widowControl w:val="0"/>
        <w:autoSpaceDE w:val="0"/>
        <w:autoSpaceDN w:val="0"/>
        <w:adjustRightInd w:val="0"/>
      </w:pPr>
    </w:p>
    <w:p w14:paraId="32C22BD0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  <w:r w:rsidRPr="00B24ACE">
        <w:rPr>
          <w:lang w:eastAsia="en-US"/>
        </w:rPr>
        <w:t>Ф.И.О. руководителя ______________________________________________</w:t>
      </w:r>
    </w:p>
    <w:p w14:paraId="5E178C0C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48649F1F" w14:textId="77777777" w:rsidR="00B24ACE" w:rsidRPr="00B24ACE" w:rsidRDefault="00B24ACE" w:rsidP="00B24ACE">
      <w:pPr>
        <w:ind w:firstLine="567"/>
        <w:rPr>
          <w:lang w:eastAsia="en-US"/>
        </w:rPr>
      </w:pPr>
      <w:r w:rsidRPr="00B24ACE">
        <w:rPr>
          <w:lang w:eastAsia="en-US"/>
        </w:rPr>
        <w:t>Подпись: _______________</w:t>
      </w:r>
    </w:p>
    <w:p w14:paraId="57393E47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4A1717B6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72F58CDC" w14:textId="77777777" w:rsidR="00B24ACE" w:rsidRPr="00B24ACE" w:rsidRDefault="00B24ACE" w:rsidP="00B24ACE">
      <w:pPr>
        <w:spacing w:after="5"/>
        <w:ind w:left="-5" w:right="159" w:firstLine="2132"/>
        <w:jc w:val="both"/>
        <w:rPr>
          <w:lang w:eastAsia="en-US"/>
        </w:rPr>
      </w:pPr>
      <w:r w:rsidRPr="00B24ACE">
        <w:rPr>
          <w:lang w:eastAsia="en-US"/>
        </w:rPr>
        <w:t>М.П.</w:t>
      </w:r>
    </w:p>
    <w:p w14:paraId="5129DBC4" w14:textId="77777777" w:rsidR="00B24ACE" w:rsidRPr="00B24ACE" w:rsidRDefault="00B24ACE" w:rsidP="00B24ACE">
      <w:pPr>
        <w:spacing w:line="268" w:lineRule="auto"/>
        <w:ind w:left="284" w:right="159"/>
        <w:jc w:val="right"/>
        <w:rPr>
          <w:b/>
          <w:i/>
          <w:sz w:val="22"/>
          <w:szCs w:val="22"/>
        </w:rPr>
      </w:pPr>
      <w:r w:rsidRPr="00B24ACE">
        <w:rPr>
          <w:b/>
          <w:sz w:val="22"/>
          <w:szCs w:val="22"/>
        </w:rPr>
        <w:br w:type="page"/>
      </w:r>
      <w:r w:rsidRPr="00B24ACE">
        <w:rPr>
          <w:b/>
          <w:i/>
          <w:sz w:val="22"/>
          <w:szCs w:val="22"/>
        </w:rPr>
        <w:lastRenderedPageBreak/>
        <w:t>Форма №5</w:t>
      </w:r>
    </w:p>
    <w:p w14:paraId="4DE0D42E" w14:textId="77777777" w:rsidR="00B24ACE" w:rsidRPr="00B24ACE" w:rsidRDefault="00B24ACE" w:rsidP="00B24ACE">
      <w:pPr>
        <w:ind w:right="2"/>
        <w:jc w:val="center"/>
        <w:rPr>
          <w:lang w:eastAsia="en-US"/>
        </w:rPr>
      </w:pPr>
      <w:r w:rsidRPr="00B24ACE">
        <w:rPr>
          <w:i/>
          <w:lang w:eastAsia="en-US"/>
        </w:rPr>
        <w:t xml:space="preserve"> </w:t>
      </w:r>
    </w:p>
    <w:p w14:paraId="4538CAB8" w14:textId="77777777" w:rsidR="00B24ACE" w:rsidRPr="00B24ACE" w:rsidRDefault="00B24ACE" w:rsidP="00B24ACE">
      <w:pPr>
        <w:ind w:left="471" w:right="535" w:hanging="10"/>
        <w:jc w:val="center"/>
        <w:rPr>
          <w:u w:val="single"/>
          <w:lang w:eastAsia="en-US"/>
        </w:rPr>
      </w:pPr>
      <w:r w:rsidRPr="00B24ACE">
        <w:rPr>
          <w:i/>
          <w:u w:val="single"/>
          <w:lang w:eastAsia="en-US"/>
        </w:rPr>
        <w:t xml:space="preserve">НА ФИРМЕННОМ БЛАНКЕ УЧАСТНИКА </w:t>
      </w:r>
    </w:p>
    <w:p w14:paraId="2EC5BECD" w14:textId="77777777" w:rsidR="00B24ACE" w:rsidRPr="00B24ACE" w:rsidRDefault="00B24ACE" w:rsidP="00B24ACE">
      <w:pPr>
        <w:spacing w:after="21"/>
        <w:rPr>
          <w:lang w:eastAsia="en-US"/>
        </w:rPr>
      </w:pPr>
      <w:r w:rsidRPr="00B24ACE">
        <w:rPr>
          <w:i/>
          <w:lang w:eastAsia="en-US"/>
        </w:rPr>
        <w:t xml:space="preserve"> </w:t>
      </w:r>
    </w:p>
    <w:p w14:paraId="73357CA9" w14:textId="77777777" w:rsidR="00B24ACE" w:rsidRPr="00B24ACE" w:rsidRDefault="00B24ACE" w:rsidP="00B24ACE">
      <w:pPr>
        <w:spacing w:after="7"/>
        <w:ind w:left="-5" w:right="7091" w:hanging="10"/>
        <w:rPr>
          <w:i/>
          <w:lang w:eastAsia="en-US"/>
        </w:rPr>
      </w:pPr>
      <w:r w:rsidRPr="00B24ACE">
        <w:rPr>
          <w:i/>
          <w:lang w:eastAsia="en-US"/>
        </w:rPr>
        <w:t xml:space="preserve">№:_______________ </w:t>
      </w:r>
    </w:p>
    <w:p w14:paraId="65FC5674" w14:textId="77777777" w:rsidR="00B24ACE" w:rsidRPr="00B24ACE" w:rsidRDefault="00B24ACE" w:rsidP="00B24ACE">
      <w:pPr>
        <w:spacing w:after="7"/>
        <w:ind w:left="-5" w:right="7091" w:hanging="10"/>
        <w:rPr>
          <w:lang w:eastAsia="en-US"/>
        </w:rPr>
      </w:pPr>
      <w:r w:rsidRPr="00B24ACE">
        <w:rPr>
          <w:i/>
          <w:lang w:eastAsia="en-US"/>
        </w:rPr>
        <w:t xml:space="preserve">Дата: ____________ </w:t>
      </w:r>
    </w:p>
    <w:p w14:paraId="1C8D921C" w14:textId="77777777" w:rsidR="00B24ACE" w:rsidRPr="00B24ACE" w:rsidRDefault="00B24ACE" w:rsidP="00B24ACE">
      <w:pPr>
        <w:spacing w:after="29"/>
        <w:rPr>
          <w:lang w:eastAsia="en-US"/>
        </w:rPr>
      </w:pPr>
      <w:r w:rsidRPr="00B24ACE">
        <w:rPr>
          <w:lang w:eastAsia="en-US"/>
        </w:rPr>
        <w:t xml:space="preserve"> </w:t>
      </w:r>
    </w:p>
    <w:p w14:paraId="7E2AFA36" w14:textId="77777777" w:rsidR="00B24ACE" w:rsidRPr="00B24ACE" w:rsidRDefault="00B24ACE" w:rsidP="00B24ACE">
      <w:pPr>
        <w:ind w:left="10" w:right="151" w:hanging="10"/>
        <w:jc w:val="right"/>
        <w:rPr>
          <w:lang w:eastAsia="en-US"/>
        </w:rPr>
      </w:pPr>
      <w:r w:rsidRPr="00B24ACE">
        <w:rPr>
          <w:b/>
          <w:lang w:eastAsia="en-US"/>
        </w:rPr>
        <w:t xml:space="preserve">Закупочная комиссия </w:t>
      </w:r>
    </w:p>
    <w:p w14:paraId="51CDD2BE" w14:textId="77777777" w:rsidR="00B24ACE" w:rsidRPr="00B24ACE" w:rsidRDefault="00B24ACE" w:rsidP="00B24ACE">
      <w:pPr>
        <w:ind w:right="12"/>
        <w:jc w:val="center"/>
        <w:rPr>
          <w:lang w:eastAsia="en-US"/>
        </w:rPr>
      </w:pPr>
      <w:r w:rsidRPr="00B24ACE">
        <w:rPr>
          <w:i/>
          <w:lang w:eastAsia="en-US"/>
        </w:rPr>
        <w:t xml:space="preserve"> </w:t>
      </w:r>
    </w:p>
    <w:p w14:paraId="601A96DE" w14:textId="77777777" w:rsidR="00B24ACE" w:rsidRPr="00B24ACE" w:rsidRDefault="00B24ACE" w:rsidP="00B24ACE">
      <w:pPr>
        <w:ind w:right="12"/>
        <w:jc w:val="center"/>
        <w:rPr>
          <w:lang w:eastAsia="en-US"/>
        </w:rPr>
      </w:pPr>
      <w:r w:rsidRPr="00B24ACE">
        <w:rPr>
          <w:i/>
          <w:lang w:eastAsia="en-US"/>
        </w:rPr>
        <w:t xml:space="preserve"> </w:t>
      </w:r>
    </w:p>
    <w:p w14:paraId="771AA64D" w14:textId="77777777" w:rsidR="00B24ACE" w:rsidRPr="00B24ACE" w:rsidRDefault="00B24ACE" w:rsidP="00B24ACE">
      <w:pPr>
        <w:spacing w:after="22"/>
        <w:rPr>
          <w:lang w:eastAsia="en-US"/>
        </w:rPr>
      </w:pPr>
      <w:r w:rsidRPr="00B24ACE">
        <w:rPr>
          <w:lang w:eastAsia="en-US"/>
        </w:rPr>
        <w:t xml:space="preserve"> </w:t>
      </w:r>
    </w:p>
    <w:p w14:paraId="546AC824" w14:textId="77777777" w:rsidR="00B24ACE" w:rsidRPr="00B24ACE" w:rsidRDefault="00B24ACE" w:rsidP="00B24ACE">
      <w:pPr>
        <w:ind w:left="409" w:right="474" w:hanging="10"/>
        <w:jc w:val="center"/>
        <w:rPr>
          <w:lang w:eastAsia="en-US"/>
        </w:rPr>
      </w:pPr>
      <w:r w:rsidRPr="00B24ACE">
        <w:rPr>
          <w:lang w:eastAsia="en-US"/>
        </w:rPr>
        <w:t xml:space="preserve">ГАРАНТИЙНОЕ ПИСЬМО </w:t>
      </w:r>
    </w:p>
    <w:p w14:paraId="1F8CE3C6" w14:textId="77777777" w:rsidR="00B24ACE" w:rsidRPr="00B24ACE" w:rsidRDefault="00B24ACE" w:rsidP="00B24ACE">
      <w:pPr>
        <w:ind w:right="12"/>
        <w:jc w:val="center"/>
        <w:rPr>
          <w:lang w:eastAsia="en-US"/>
        </w:rPr>
      </w:pPr>
      <w:r w:rsidRPr="00B24ACE">
        <w:rPr>
          <w:lang w:eastAsia="en-US"/>
        </w:rPr>
        <w:t xml:space="preserve"> </w:t>
      </w:r>
    </w:p>
    <w:p w14:paraId="7B0ADC79" w14:textId="77777777" w:rsidR="00B24ACE" w:rsidRPr="00B24ACE" w:rsidRDefault="00B24ACE" w:rsidP="00B24ACE">
      <w:pPr>
        <w:ind w:right="12"/>
        <w:jc w:val="center"/>
        <w:rPr>
          <w:lang w:eastAsia="en-US"/>
        </w:rPr>
      </w:pPr>
      <w:r w:rsidRPr="00B24ACE">
        <w:rPr>
          <w:lang w:eastAsia="en-US"/>
        </w:rPr>
        <w:t xml:space="preserve"> </w:t>
      </w:r>
    </w:p>
    <w:p w14:paraId="6AB8FAFA" w14:textId="77777777" w:rsidR="00B24ACE" w:rsidRPr="00B24ACE" w:rsidRDefault="00B24ACE" w:rsidP="00B24ACE">
      <w:pPr>
        <w:spacing w:after="23"/>
        <w:rPr>
          <w:lang w:eastAsia="en-US"/>
        </w:rPr>
      </w:pPr>
      <w:r w:rsidRPr="00B24ACE">
        <w:rPr>
          <w:lang w:eastAsia="en-US"/>
        </w:rPr>
        <w:t xml:space="preserve"> </w:t>
      </w:r>
    </w:p>
    <w:p w14:paraId="55812DBF" w14:textId="77777777" w:rsidR="00B24ACE" w:rsidRPr="00B24ACE" w:rsidRDefault="00B24ACE" w:rsidP="00B24ACE">
      <w:pPr>
        <w:ind w:right="104"/>
        <w:jc w:val="right"/>
        <w:rPr>
          <w:lang w:eastAsia="en-US"/>
        </w:rPr>
      </w:pPr>
      <w:r w:rsidRPr="00B24ACE">
        <w:rPr>
          <w:lang w:eastAsia="en-US"/>
        </w:rPr>
        <w:t xml:space="preserve">Настоящим письмом подтверждаем, что компания ___________________________ : </w:t>
      </w:r>
    </w:p>
    <w:p w14:paraId="57C4EBED" w14:textId="77777777" w:rsidR="00B24ACE" w:rsidRPr="00B24ACE" w:rsidRDefault="00B24ACE" w:rsidP="00B24ACE">
      <w:pPr>
        <w:ind w:right="386"/>
        <w:jc w:val="right"/>
        <w:rPr>
          <w:lang w:eastAsia="en-US"/>
        </w:rPr>
      </w:pPr>
      <w:r w:rsidRPr="00B24ACE">
        <w:rPr>
          <w:i/>
          <w:lang w:eastAsia="en-US"/>
        </w:rPr>
        <w:t xml:space="preserve">     (наименование компании) </w:t>
      </w:r>
    </w:p>
    <w:p w14:paraId="389BC062" w14:textId="77777777" w:rsidR="00B24ACE" w:rsidRPr="00B24ACE" w:rsidRDefault="00B24ACE" w:rsidP="00B24ACE">
      <w:pPr>
        <w:spacing w:after="5"/>
        <w:ind w:left="139" w:right="159"/>
        <w:jc w:val="both"/>
        <w:rPr>
          <w:lang w:eastAsia="en-US"/>
        </w:rPr>
      </w:pPr>
      <w:r w:rsidRPr="00B24ACE">
        <w:rPr>
          <w:lang w:eastAsia="en-US"/>
        </w:rPr>
        <w:t>полностью ознакомлена с техническим заданием и закупочной документацией. В случае определения нашей компании победителем согласна поставить товар (работу, услугу) в полном соответствии с техническим заданием и закупочной документацией.</w:t>
      </w:r>
    </w:p>
    <w:p w14:paraId="4A304EE9" w14:textId="77777777" w:rsidR="00B24ACE" w:rsidRPr="00B24ACE" w:rsidRDefault="00B24ACE" w:rsidP="00B24ACE">
      <w:pPr>
        <w:widowControl w:val="0"/>
        <w:autoSpaceDE w:val="0"/>
        <w:autoSpaceDN w:val="0"/>
        <w:adjustRightInd w:val="0"/>
      </w:pPr>
    </w:p>
    <w:p w14:paraId="3A501C48" w14:textId="77777777" w:rsidR="00B24ACE" w:rsidRPr="00B24ACE" w:rsidRDefault="00B24ACE" w:rsidP="00B24ACE">
      <w:pPr>
        <w:widowControl w:val="0"/>
        <w:autoSpaceDE w:val="0"/>
        <w:autoSpaceDN w:val="0"/>
        <w:adjustRightInd w:val="0"/>
      </w:pPr>
    </w:p>
    <w:p w14:paraId="2E59D59E" w14:textId="77777777" w:rsidR="00B24ACE" w:rsidRPr="00B24ACE" w:rsidRDefault="00B24ACE" w:rsidP="00B24ACE">
      <w:pPr>
        <w:widowControl w:val="0"/>
        <w:autoSpaceDE w:val="0"/>
        <w:autoSpaceDN w:val="0"/>
        <w:adjustRightInd w:val="0"/>
      </w:pPr>
    </w:p>
    <w:p w14:paraId="4764D19C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  <w:r w:rsidRPr="00B24ACE">
        <w:rPr>
          <w:lang w:eastAsia="en-US"/>
        </w:rPr>
        <w:t xml:space="preserve">Ф.И.О. руководителя ______________________________________________ </w:t>
      </w:r>
    </w:p>
    <w:p w14:paraId="01CA24E4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42F602CA" w14:textId="77777777" w:rsidR="00B24ACE" w:rsidRPr="00B24ACE" w:rsidRDefault="00B24ACE" w:rsidP="00B24ACE">
      <w:pPr>
        <w:ind w:firstLine="567"/>
        <w:rPr>
          <w:lang w:eastAsia="en-US"/>
        </w:rPr>
      </w:pPr>
      <w:r w:rsidRPr="00B24ACE">
        <w:rPr>
          <w:lang w:eastAsia="en-US"/>
        </w:rPr>
        <w:t>Подпись: _______________</w:t>
      </w:r>
    </w:p>
    <w:p w14:paraId="72D5CF8E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0F887911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01994C09" w14:textId="77777777" w:rsidR="00B24ACE" w:rsidRPr="00B24ACE" w:rsidRDefault="00B24ACE" w:rsidP="00B24ACE">
      <w:pPr>
        <w:spacing w:after="5"/>
        <w:ind w:left="-5" w:right="159" w:firstLine="2132"/>
        <w:jc w:val="both"/>
        <w:rPr>
          <w:lang w:eastAsia="en-US"/>
        </w:rPr>
      </w:pPr>
      <w:r w:rsidRPr="00B24ACE">
        <w:rPr>
          <w:lang w:eastAsia="en-US"/>
        </w:rPr>
        <w:t>М.П.</w:t>
      </w:r>
    </w:p>
    <w:p w14:paraId="710693FD" w14:textId="77777777" w:rsidR="00B24ACE" w:rsidRPr="00B24ACE" w:rsidRDefault="00B24ACE" w:rsidP="00B24ACE">
      <w:pPr>
        <w:spacing w:line="268" w:lineRule="auto"/>
        <w:ind w:left="284" w:right="159"/>
        <w:jc w:val="right"/>
        <w:rPr>
          <w:b/>
          <w:sz w:val="22"/>
          <w:szCs w:val="22"/>
        </w:rPr>
      </w:pPr>
    </w:p>
    <w:p w14:paraId="24683CE3" w14:textId="77777777" w:rsidR="00B24ACE" w:rsidRPr="00B24ACE" w:rsidRDefault="00B24ACE" w:rsidP="00B24ACE">
      <w:pPr>
        <w:spacing w:line="268" w:lineRule="auto"/>
        <w:ind w:left="284" w:right="159"/>
        <w:jc w:val="right"/>
        <w:rPr>
          <w:b/>
          <w:lang w:eastAsia="en-US"/>
        </w:rPr>
      </w:pPr>
      <w:r w:rsidRPr="00B24ACE">
        <w:rPr>
          <w:b/>
          <w:sz w:val="22"/>
          <w:szCs w:val="22"/>
        </w:rPr>
        <w:br w:type="page"/>
      </w:r>
      <w:r w:rsidRPr="00B24ACE">
        <w:rPr>
          <w:b/>
          <w:i/>
          <w:sz w:val="22"/>
          <w:szCs w:val="22"/>
        </w:rPr>
        <w:lastRenderedPageBreak/>
        <w:t>Форма №6</w:t>
      </w:r>
    </w:p>
    <w:p w14:paraId="4DF485BD" w14:textId="77777777" w:rsidR="00B24ACE" w:rsidRPr="00B24ACE" w:rsidRDefault="00B24ACE" w:rsidP="00B24ACE">
      <w:pPr>
        <w:ind w:right="2"/>
        <w:jc w:val="center"/>
        <w:rPr>
          <w:lang w:eastAsia="en-US"/>
        </w:rPr>
      </w:pPr>
    </w:p>
    <w:p w14:paraId="38BB831F" w14:textId="77777777" w:rsidR="00B24ACE" w:rsidRPr="00B24ACE" w:rsidRDefault="00B24ACE" w:rsidP="00B24ACE">
      <w:pPr>
        <w:ind w:left="471" w:right="535" w:hanging="10"/>
        <w:jc w:val="center"/>
        <w:rPr>
          <w:u w:val="single"/>
          <w:lang w:eastAsia="en-US"/>
        </w:rPr>
      </w:pPr>
      <w:r w:rsidRPr="00B24ACE">
        <w:rPr>
          <w:i/>
          <w:u w:val="single"/>
          <w:lang w:eastAsia="en-US"/>
        </w:rPr>
        <w:t>НА ФИРМЕННОМ БЛАНКЕ УЧАСТНИКА</w:t>
      </w:r>
    </w:p>
    <w:p w14:paraId="0CA1FF7A" w14:textId="77777777" w:rsidR="00B24ACE" w:rsidRPr="00B24ACE" w:rsidRDefault="00B24ACE" w:rsidP="00B24ACE">
      <w:pPr>
        <w:spacing w:after="21"/>
        <w:rPr>
          <w:lang w:eastAsia="en-US"/>
        </w:rPr>
      </w:pPr>
    </w:p>
    <w:p w14:paraId="3DD29C2D" w14:textId="77777777" w:rsidR="00B24ACE" w:rsidRPr="00B24ACE" w:rsidRDefault="00B24ACE" w:rsidP="00B24ACE">
      <w:pPr>
        <w:spacing w:after="7"/>
        <w:ind w:left="-5" w:right="7091" w:hanging="10"/>
        <w:rPr>
          <w:i/>
          <w:lang w:eastAsia="en-US"/>
        </w:rPr>
      </w:pPr>
      <w:r w:rsidRPr="00B24ACE">
        <w:rPr>
          <w:i/>
          <w:lang w:eastAsia="en-US"/>
        </w:rPr>
        <w:t>№ _______________</w:t>
      </w:r>
    </w:p>
    <w:p w14:paraId="53BE2E4F" w14:textId="77777777" w:rsidR="00B24ACE" w:rsidRPr="00B24ACE" w:rsidRDefault="00B24ACE" w:rsidP="00B24ACE">
      <w:pPr>
        <w:spacing w:after="7"/>
        <w:ind w:left="-5" w:right="7091" w:hanging="10"/>
        <w:rPr>
          <w:lang w:eastAsia="en-US"/>
        </w:rPr>
      </w:pPr>
      <w:r w:rsidRPr="00B24ACE">
        <w:rPr>
          <w:i/>
          <w:lang w:eastAsia="en-US"/>
        </w:rPr>
        <w:t>Дата: ____________</w:t>
      </w:r>
    </w:p>
    <w:p w14:paraId="42035CDF" w14:textId="77777777" w:rsidR="00B24ACE" w:rsidRPr="00B24ACE" w:rsidRDefault="00B24ACE" w:rsidP="00B24ACE">
      <w:pPr>
        <w:spacing w:after="29"/>
        <w:rPr>
          <w:lang w:eastAsia="en-US"/>
        </w:rPr>
      </w:pPr>
    </w:p>
    <w:p w14:paraId="160EBE7E" w14:textId="77777777" w:rsidR="00B24ACE" w:rsidRPr="00B24ACE" w:rsidRDefault="00B24ACE" w:rsidP="00B24ACE">
      <w:pPr>
        <w:ind w:left="10" w:right="151" w:hanging="10"/>
        <w:jc w:val="right"/>
        <w:rPr>
          <w:b/>
          <w:lang w:eastAsia="en-US"/>
        </w:rPr>
      </w:pPr>
      <w:r w:rsidRPr="00B24ACE">
        <w:rPr>
          <w:b/>
          <w:lang w:eastAsia="en-US"/>
        </w:rPr>
        <w:t>Закупочная комиссия</w:t>
      </w:r>
    </w:p>
    <w:p w14:paraId="4EAE9554" w14:textId="77777777" w:rsidR="00B24ACE" w:rsidRPr="00B24ACE" w:rsidRDefault="00B24ACE" w:rsidP="00B24ACE">
      <w:pPr>
        <w:ind w:left="10" w:right="151" w:hanging="10"/>
        <w:jc w:val="right"/>
        <w:rPr>
          <w:lang w:eastAsia="en-US"/>
        </w:rPr>
      </w:pPr>
    </w:p>
    <w:p w14:paraId="1AA3A224" w14:textId="77777777" w:rsidR="00B24ACE" w:rsidRPr="00B24ACE" w:rsidRDefault="00B24ACE" w:rsidP="00B24ACE">
      <w:pPr>
        <w:spacing w:after="5"/>
        <w:ind w:right="284"/>
        <w:jc w:val="center"/>
        <w:rPr>
          <w:b/>
          <w:sz w:val="22"/>
          <w:szCs w:val="22"/>
        </w:rPr>
      </w:pPr>
      <w:r w:rsidRPr="00B24ACE">
        <w:rPr>
          <w:b/>
          <w:sz w:val="22"/>
          <w:szCs w:val="22"/>
        </w:rPr>
        <w:t>Информация о выполненных аналогичных услугах.</w:t>
      </w:r>
    </w:p>
    <w:p w14:paraId="129004C4" w14:textId="77777777" w:rsidR="00B24ACE" w:rsidRPr="00B24ACE" w:rsidRDefault="00B24ACE" w:rsidP="00B24ACE">
      <w:pPr>
        <w:ind w:right="284"/>
        <w:jc w:val="both"/>
        <w:rPr>
          <w:sz w:val="22"/>
          <w:szCs w:val="22"/>
        </w:rPr>
      </w:pPr>
    </w:p>
    <w:tbl>
      <w:tblPr>
        <w:tblW w:w="9330" w:type="dxa"/>
        <w:tblLayout w:type="fixed"/>
        <w:tblCellMar>
          <w:top w:w="9" w:type="dxa"/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754"/>
        <w:gridCol w:w="3045"/>
        <w:gridCol w:w="2898"/>
        <w:gridCol w:w="2633"/>
      </w:tblGrid>
      <w:tr w:rsidR="00B24ACE" w:rsidRPr="00B24ACE" w14:paraId="66554CBB" w14:textId="77777777" w:rsidTr="00777668">
        <w:trPr>
          <w:trHeight w:val="43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83D5" w14:textId="77777777" w:rsidR="00B24ACE" w:rsidRPr="00B24ACE" w:rsidRDefault="00B24ACE" w:rsidP="00B24ACE">
            <w:pPr>
              <w:spacing w:before="80" w:after="80"/>
              <w:ind w:left="57" w:right="57"/>
              <w:jc w:val="center"/>
              <w:rPr>
                <w:b/>
                <w:sz w:val="22"/>
                <w:szCs w:val="22"/>
                <w:lang w:val="uz-Cyrl-UZ"/>
              </w:rPr>
            </w:pPr>
            <w:r w:rsidRPr="00B24ACE">
              <w:rPr>
                <w:b/>
                <w:sz w:val="22"/>
                <w:szCs w:val="22"/>
              </w:rPr>
              <w:t>№</w:t>
            </w:r>
            <w:r w:rsidRPr="00B24ACE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B24AC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57CD" w14:textId="77777777" w:rsidR="00B24ACE" w:rsidRPr="00B24ACE" w:rsidRDefault="00B24ACE" w:rsidP="00B24ACE">
            <w:pPr>
              <w:spacing w:before="80" w:after="80"/>
              <w:ind w:left="57" w:right="57"/>
              <w:jc w:val="center"/>
              <w:rPr>
                <w:b/>
                <w:sz w:val="22"/>
                <w:szCs w:val="22"/>
                <w:lang w:val="uz-Cyrl-UZ"/>
              </w:rPr>
            </w:pPr>
            <w:r w:rsidRPr="00B24ACE">
              <w:rPr>
                <w:b/>
                <w:sz w:val="22"/>
                <w:szCs w:val="22"/>
              </w:rPr>
              <w:t xml:space="preserve">Наименование </w:t>
            </w:r>
            <w:r w:rsidRPr="00B24ACE">
              <w:rPr>
                <w:b/>
                <w:sz w:val="22"/>
                <w:szCs w:val="22"/>
                <w:lang w:val="uz-Cyrl-UZ"/>
              </w:rPr>
              <w:t>услуги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09A5" w14:textId="77777777" w:rsidR="00B24ACE" w:rsidRPr="00B24ACE" w:rsidRDefault="00B24ACE" w:rsidP="00B24ACE">
            <w:pPr>
              <w:spacing w:before="80" w:after="8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>Наименование заказчика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E54B" w14:textId="77777777" w:rsidR="00B24ACE" w:rsidRPr="00B24ACE" w:rsidRDefault="00B24ACE" w:rsidP="00B24ACE">
            <w:pPr>
              <w:spacing w:before="80" w:after="8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>Период (год) выполнения</w:t>
            </w:r>
          </w:p>
        </w:tc>
      </w:tr>
      <w:tr w:rsidR="00B24ACE" w:rsidRPr="00B24ACE" w14:paraId="473E7776" w14:textId="77777777" w:rsidTr="00777668">
        <w:trPr>
          <w:trHeight w:val="28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7DA5" w14:textId="77777777" w:rsidR="00B24ACE" w:rsidRPr="00B24ACE" w:rsidRDefault="00B24ACE" w:rsidP="00B24ACE">
            <w:pPr>
              <w:spacing w:after="160"/>
              <w:ind w:right="284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095F" w14:textId="77777777" w:rsidR="00B24ACE" w:rsidRPr="00B24ACE" w:rsidRDefault="00B24ACE" w:rsidP="00B24ACE">
            <w:pPr>
              <w:spacing w:after="160"/>
              <w:ind w:right="284"/>
              <w:jc w:val="both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40AD" w14:textId="77777777" w:rsidR="00B24ACE" w:rsidRPr="00B24ACE" w:rsidRDefault="00B24ACE" w:rsidP="00B24ACE">
            <w:pPr>
              <w:spacing w:after="160"/>
              <w:ind w:right="284"/>
              <w:jc w:val="both"/>
              <w:rPr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0B68" w14:textId="77777777" w:rsidR="00B24ACE" w:rsidRPr="00B24ACE" w:rsidRDefault="00B24ACE" w:rsidP="00B24ACE">
            <w:pPr>
              <w:spacing w:after="160"/>
              <w:ind w:right="284"/>
              <w:jc w:val="both"/>
              <w:rPr>
                <w:sz w:val="22"/>
                <w:szCs w:val="22"/>
              </w:rPr>
            </w:pPr>
          </w:p>
        </w:tc>
      </w:tr>
      <w:tr w:rsidR="00B24ACE" w:rsidRPr="00B24ACE" w14:paraId="1999F92B" w14:textId="77777777" w:rsidTr="00777668">
        <w:trPr>
          <w:trHeight w:val="28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CC2C" w14:textId="77777777" w:rsidR="00B24ACE" w:rsidRPr="00B24ACE" w:rsidRDefault="00B24ACE" w:rsidP="00B24ACE">
            <w:pPr>
              <w:spacing w:after="160"/>
              <w:ind w:right="284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99D0" w14:textId="77777777" w:rsidR="00B24ACE" w:rsidRPr="00B24ACE" w:rsidRDefault="00B24ACE" w:rsidP="00B24ACE">
            <w:pPr>
              <w:spacing w:after="160"/>
              <w:ind w:right="284"/>
              <w:jc w:val="both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94A2" w14:textId="77777777" w:rsidR="00B24ACE" w:rsidRPr="00B24ACE" w:rsidRDefault="00B24ACE" w:rsidP="00B24ACE">
            <w:pPr>
              <w:spacing w:after="160"/>
              <w:ind w:right="284"/>
              <w:jc w:val="both"/>
              <w:rPr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DD0D" w14:textId="77777777" w:rsidR="00B24ACE" w:rsidRPr="00B24ACE" w:rsidRDefault="00B24ACE" w:rsidP="00B24ACE">
            <w:pPr>
              <w:spacing w:after="160"/>
              <w:ind w:right="284"/>
              <w:jc w:val="both"/>
              <w:rPr>
                <w:sz w:val="22"/>
                <w:szCs w:val="22"/>
              </w:rPr>
            </w:pPr>
          </w:p>
        </w:tc>
      </w:tr>
      <w:tr w:rsidR="00B24ACE" w:rsidRPr="00B24ACE" w14:paraId="35D6CC07" w14:textId="77777777" w:rsidTr="00777668">
        <w:trPr>
          <w:trHeight w:val="28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9800" w14:textId="77777777" w:rsidR="00B24ACE" w:rsidRPr="00B24ACE" w:rsidRDefault="00B24ACE" w:rsidP="00B24ACE">
            <w:pPr>
              <w:spacing w:after="160"/>
              <w:ind w:right="284"/>
              <w:jc w:val="both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1D61" w14:textId="77777777" w:rsidR="00B24ACE" w:rsidRPr="00B24ACE" w:rsidRDefault="00B24ACE" w:rsidP="00B24ACE">
            <w:pPr>
              <w:spacing w:after="160"/>
              <w:ind w:right="284"/>
              <w:jc w:val="both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E2DC" w14:textId="77777777" w:rsidR="00B24ACE" w:rsidRPr="00B24ACE" w:rsidRDefault="00B24ACE" w:rsidP="00B24ACE">
            <w:pPr>
              <w:spacing w:after="160"/>
              <w:ind w:right="284"/>
              <w:jc w:val="both"/>
              <w:rPr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FCD8" w14:textId="77777777" w:rsidR="00B24ACE" w:rsidRPr="00B24ACE" w:rsidRDefault="00B24ACE" w:rsidP="00B24ACE">
            <w:pPr>
              <w:spacing w:after="160"/>
              <w:ind w:right="284"/>
              <w:jc w:val="both"/>
              <w:rPr>
                <w:sz w:val="22"/>
                <w:szCs w:val="22"/>
              </w:rPr>
            </w:pPr>
          </w:p>
        </w:tc>
      </w:tr>
    </w:tbl>
    <w:p w14:paraId="0C5DEF34" w14:textId="77777777" w:rsidR="00B24ACE" w:rsidRPr="00B24ACE" w:rsidRDefault="00B24ACE" w:rsidP="00B24ACE">
      <w:pPr>
        <w:ind w:right="284"/>
        <w:jc w:val="both"/>
        <w:rPr>
          <w:sz w:val="22"/>
          <w:szCs w:val="22"/>
        </w:rPr>
      </w:pPr>
    </w:p>
    <w:p w14:paraId="0AAE5C62" w14:textId="77777777" w:rsidR="00B24ACE" w:rsidRPr="00B24ACE" w:rsidRDefault="00B24ACE" w:rsidP="00B24ACE">
      <w:pPr>
        <w:ind w:right="284"/>
        <w:jc w:val="both"/>
        <w:rPr>
          <w:sz w:val="22"/>
          <w:szCs w:val="22"/>
        </w:rPr>
      </w:pPr>
      <w:r w:rsidRPr="00B24ACE">
        <w:rPr>
          <w:sz w:val="22"/>
          <w:szCs w:val="22"/>
        </w:rPr>
        <w:t>Приложить подтверждающие документы: договоры, счет-фактуры, акты выполненных работ. При этом стоимость в подтверждающих документах должна быть обезличена.</w:t>
      </w:r>
    </w:p>
    <w:p w14:paraId="5E1AE1CF" w14:textId="77777777" w:rsidR="00B24ACE" w:rsidRPr="00B24ACE" w:rsidRDefault="00B24ACE" w:rsidP="00B24ACE">
      <w:pPr>
        <w:ind w:right="284"/>
        <w:jc w:val="both"/>
        <w:rPr>
          <w:i/>
          <w:color w:val="000000"/>
          <w:sz w:val="22"/>
          <w:szCs w:val="22"/>
        </w:rPr>
      </w:pPr>
      <w:r w:rsidRPr="00B24ACE">
        <w:rPr>
          <w:i/>
          <w:color w:val="000000"/>
          <w:sz w:val="22"/>
          <w:szCs w:val="22"/>
        </w:rPr>
        <w:t>При наличии отзывов/рекомендаций от контрагентов, указанных в таблице, приложить отзывы/рекомендации.</w:t>
      </w:r>
    </w:p>
    <w:p w14:paraId="4855A39B" w14:textId="77777777" w:rsidR="00B24ACE" w:rsidRPr="00B24ACE" w:rsidRDefault="00B24ACE" w:rsidP="00B24ACE">
      <w:pPr>
        <w:widowControl w:val="0"/>
        <w:autoSpaceDE w:val="0"/>
        <w:autoSpaceDN w:val="0"/>
        <w:adjustRightInd w:val="0"/>
      </w:pPr>
    </w:p>
    <w:p w14:paraId="1872503F" w14:textId="77777777" w:rsidR="00B24ACE" w:rsidRPr="00B24ACE" w:rsidRDefault="00B24ACE" w:rsidP="00B24ACE">
      <w:pPr>
        <w:widowControl w:val="0"/>
        <w:autoSpaceDE w:val="0"/>
        <w:autoSpaceDN w:val="0"/>
        <w:adjustRightInd w:val="0"/>
      </w:pPr>
    </w:p>
    <w:p w14:paraId="747D39AE" w14:textId="77777777" w:rsidR="00B24ACE" w:rsidRPr="00B24ACE" w:rsidRDefault="00B24ACE" w:rsidP="00B24ACE">
      <w:pPr>
        <w:widowControl w:val="0"/>
        <w:autoSpaceDE w:val="0"/>
        <w:autoSpaceDN w:val="0"/>
        <w:adjustRightInd w:val="0"/>
      </w:pPr>
    </w:p>
    <w:p w14:paraId="031ABC47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  <w:r w:rsidRPr="00B24ACE">
        <w:rPr>
          <w:lang w:eastAsia="en-US"/>
        </w:rPr>
        <w:t>Ф.И.О. руководителя ______________________________________________</w:t>
      </w:r>
    </w:p>
    <w:p w14:paraId="33B5B135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5C5C07AF" w14:textId="77777777" w:rsidR="00B24ACE" w:rsidRPr="00B24ACE" w:rsidRDefault="00B24ACE" w:rsidP="00B24ACE">
      <w:pPr>
        <w:ind w:firstLine="567"/>
        <w:rPr>
          <w:lang w:eastAsia="en-US"/>
        </w:rPr>
      </w:pPr>
      <w:r w:rsidRPr="00B24ACE">
        <w:rPr>
          <w:lang w:eastAsia="en-US"/>
        </w:rPr>
        <w:t>Подпись: _______________</w:t>
      </w:r>
    </w:p>
    <w:p w14:paraId="519FB5B7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770B11F5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7EBCD418" w14:textId="77777777" w:rsidR="00B24ACE" w:rsidRPr="00B24ACE" w:rsidRDefault="00B24ACE" w:rsidP="00B24ACE">
      <w:pPr>
        <w:spacing w:after="5"/>
        <w:ind w:left="-5" w:right="159" w:firstLine="2132"/>
        <w:jc w:val="both"/>
        <w:rPr>
          <w:lang w:eastAsia="en-US"/>
        </w:rPr>
      </w:pPr>
      <w:r w:rsidRPr="00B24ACE">
        <w:rPr>
          <w:lang w:eastAsia="en-US"/>
        </w:rPr>
        <w:t>М.П.</w:t>
      </w:r>
    </w:p>
    <w:p w14:paraId="2D2192BB" w14:textId="77777777" w:rsidR="00B24ACE" w:rsidRPr="00B24ACE" w:rsidRDefault="00B24ACE" w:rsidP="00B24ACE">
      <w:pPr>
        <w:spacing w:line="268" w:lineRule="auto"/>
        <w:ind w:left="6480" w:right="159" w:firstLine="720"/>
        <w:jc w:val="both"/>
        <w:rPr>
          <w:i/>
          <w:sz w:val="22"/>
          <w:szCs w:val="22"/>
        </w:rPr>
      </w:pPr>
    </w:p>
    <w:p w14:paraId="7C06ED11" w14:textId="77777777" w:rsidR="00B24ACE" w:rsidRPr="00B24ACE" w:rsidRDefault="00B24ACE" w:rsidP="00B24ACE">
      <w:pPr>
        <w:spacing w:line="268" w:lineRule="auto"/>
        <w:ind w:left="6480" w:right="159" w:firstLine="720"/>
        <w:jc w:val="both"/>
        <w:rPr>
          <w:i/>
          <w:sz w:val="22"/>
          <w:szCs w:val="22"/>
        </w:rPr>
      </w:pPr>
    </w:p>
    <w:p w14:paraId="30C19CEA" w14:textId="77777777" w:rsidR="00B24ACE" w:rsidRPr="00B24ACE" w:rsidRDefault="00B24ACE" w:rsidP="00B24ACE">
      <w:pPr>
        <w:spacing w:line="268" w:lineRule="auto"/>
        <w:ind w:left="6480" w:right="159" w:firstLine="720"/>
        <w:jc w:val="both"/>
        <w:rPr>
          <w:i/>
          <w:sz w:val="22"/>
          <w:szCs w:val="22"/>
        </w:rPr>
      </w:pPr>
    </w:p>
    <w:p w14:paraId="0EAD7AAD" w14:textId="77777777" w:rsidR="00B24ACE" w:rsidRPr="00B24ACE" w:rsidRDefault="00B24ACE" w:rsidP="00B24ACE">
      <w:pPr>
        <w:spacing w:line="268" w:lineRule="auto"/>
        <w:ind w:left="6480" w:right="159" w:firstLine="720"/>
        <w:jc w:val="both"/>
        <w:rPr>
          <w:i/>
          <w:sz w:val="22"/>
          <w:szCs w:val="22"/>
        </w:rPr>
      </w:pPr>
    </w:p>
    <w:p w14:paraId="30480522" w14:textId="77777777" w:rsidR="00B24ACE" w:rsidRPr="00B24ACE" w:rsidRDefault="00B24ACE" w:rsidP="00B24ACE">
      <w:pPr>
        <w:spacing w:line="268" w:lineRule="auto"/>
        <w:ind w:left="6480" w:right="159" w:firstLine="720"/>
        <w:jc w:val="both"/>
        <w:rPr>
          <w:i/>
          <w:sz w:val="22"/>
          <w:szCs w:val="22"/>
        </w:rPr>
      </w:pPr>
    </w:p>
    <w:p w14:paraId="55F9AB5D" w14:textId="77777777" w:rsidR="00B24ACE" w:rsidRPr="00B24ACE" w:rsidRDefault="00B24ACE" w:rsidP="00B24ACE">
      <w:pPr>
        <w:spacing w:line="268" w:lineRule="auto"/>
        <w:ind w:left="6480" w:right="159" w:firstLine="720"/>
        <w:jc w:val="both"/>
        <w:rPr>
          <w:i/>
          <w:sz w:val="22"/>
          <w:szCs w:val="22"/>
        </w:rPr>
      </w:pPr>
    </w:p>
    <w:p w14:paraId="662FE999" w14:textId="77777777" w:rsidR="00B24ACE" w:rsidRPr="00B24ACE" w:rsidRDefault="00B24ACE" w:rsidP="00B24ACE">
      <w:pPr>
        <w:spacing w:line="268" w:lineRule="auto"/>
        <w:ind w:left="6480" w:right="159" w:firstLine="720"/>
        <w:jc w:val="both"/>
        <w:rPr>
          <w:i/>
          <w:sz w:val="22"/>
          <w:szCs w:val="22"/>
        </w:rPr>
      </w:pPr>
    </w:p>
    <w:p w14:paraId="5721721D" w14:textId="77777777" w:rsidR="00B24ACE" w:rsidRPr="00B24ACE" w:rsidRDefault="00B24ACE" w:rsidP="00B24ACE">
      <w:pPr>
        <w:spacing w:line="268" w:lineRule="auto"/>
        <w:ind w:left="6480" w:right="159" w:firstLine="720"/>
        <w:jc w:val="both"/>
        <w:rPr>
          <w:i/>
          <w:sz w:val="22"/>
          <w:szCs w:val="22"/>
        </w:rPr>
      </w:pPr>
    </w:p>
    <w:p w14:paraId="3923B314" w14:textId="77777777" w:rsidR="00B24ACE" w:rsidRPr="00B24ACE" w:rsidRDefault="00B24ACE" w:rsidP="00B24ACE">
      <w:pPr>
        <w:spacing w:line="268" w:lineRule="auto"/>
        <w:ind w:left="6480" w:right="159" w:firstLine="720"/>
        <w:jc w:val="both"/>
        <w:rPr>
          <w:i/>
          <w:sz w:val="22"/>
          <w:szCs w:val="22"/>
        </w:rPr>
      </w:pPr>
    </w:p>
    <w:p w14:paraId="2999D95D" w14:textId="77777777" w:rsidR="00B24ACE" w:rsidRPr="00B24ACE" w:rsidRDefault="00B24ACE" w:rsidP="00B24ACE">
      <w:pPr>
        <w:spacing w:line="268" w:lineRule="auto"/>
        <w:ind w:left="6480" w:right="159" w:firstLine="720"/>
        <w:jc w:val="both"/>
        <w:rPr>
          <w:i/>
          <w:sz w:val="22"/>
          <w:szCs w:val="22"/>
        </w:rPr>
      </w:pPr>
    </w:p>
    <w:p w14:paraId="0E348920" w14:textId="77777777" w:rsidR="00B24ACE" w:rsidRPr="00B24ACE" w:rsidRDefault="00B24ACE" w:rsidP="00B24ACE">
      <w:pPr>
        <w:spacing w:line="268" w:lineRule="auto"/>
        <w:ind w:left="6480" w:right="159" w:firstLine="720"/>
        <w:jc w:val="both"/>
        <w:rPr>
          <w:i/>
          <w:sz w:val="22"/>
          <w:szCs w:val="22"/>
        </w:rPr>
      </w:pPr>
    </w:p>
    <w:p w14:paraId="107D36EB" w14:textId="77777777" w:rsidR="00B24ACE" w:rsidRPr="00B24ACE" w:rsidRDefault="00B24ACE" w:rsidP="00B24ACE">
      <w:pPr>
        <w:spacing w:line="268" w:lineRule="auto"/>
        <w:ind w:left="6480" w:right="159" w:firstLine="720"/>
        <w:jc w:val="both"/>
        <w:rPr>
          <w:i/>
          <w:sz w:val="22"/>
          <w:szCs w:val="22"/>
        </w:rPr>
      </w:pPr>
    </w:p>
    <w:p w14:paraId="2EB081E1" w14:textId="77777777" w:rsidR="00B24ACE" w:rsidRPr="00B24ACE" w:rsidRDefault="00B24ACE" w:rsidP="00B24ACE">
      <w:pPr>
        <w:spacing w:line="268" w:lineRule="auto"/>
        <w:ind w:left="6480" w:right="159" w:firstLine="720"/>
        <w:jc w:val="both"/>
        <w:rPr>
          <w:i/>
          <w:sz w:val="22"/>
          <w:szCs w:val="22"/>
        </w:rPr>
      </w:pPr>
    </w:p>
    <w:p w14:paraId="44736A88" w14:textId="77777777" w:rsidR="00B24ACE" w:rsidRPr="00B24ACE" w:rsidRDefault="00B24ACE" w:rsidP="00B24ACE">
      <w:pPr>
        <w:spacing w:line="268" w:lineRule="auto"/>
        <w:ind w:left="6480" w:right="159" w:firstLine="720"/>
        <w:jc w:val="both"/>
        <w:rPr>
          <w:i/>
          <w:sz w:val="22"/>
          <w:szCs w:val="22"/>
        </w:rPr>
      </w:pPr>
    </w:p>
    <w:p w14:paraId="1ACABC6C" w14:textId="77777777" w:rsidR="00B24ACE" w:rsidRPr="00B24ACE" w:rsidRDefault="00B24ACE" w:rsidP="00B24ACE">
      <w:pPr>
        <w:spacing w:line="268" w:lineRule="auto"/>
        <w:ind w:left="6480" w:right="159" w:firstLine="720"/>
        <w:jc w:val="both"/>
        <w:rPr>
          <w:i/>
          <w:sz w:val="22"/>
          <w:szCs w:val="22"/>
        </w:rPr>
      </w:pPr>
    </w:p>
    <w:p w14:paraId="6EAB4CFB" w14:textId="77777777" w:rsidR="00B24ACE" w:rsidRPr="00B24ACE" w:rsidRDefault="00B24ACE" w:rsidP="00B24ACE">
      <w:pPr>
        <w:spacing w:line="268" w:lineRule="auto"/>
        <w:ind w:left="6480" w:right="159" w:firstLine="720"/>
        <w:jc w:val="both"/>
        <w:rPr>
          <w:i/>
          <w:sz w:val="22"/>
          <w:szCs w:val="22"/>
        </w:rPr>
      </w:pPr>
    </w:p>
    <w:p w14:paraId="3CB5198B" w14:textId="77777777" w:rsidR="00B24ACE" w:rsidRPr="00B24ACE" w:rsidRDefault="00B24ACE" w:rsidP="00B24ACE">
      <w:pPr>
        <w:spacing w:line="268" w:lineRule="auto"/>
        <w:ind w:left="6480" w:right="159" w:firstLine="720"/>
        <w:jc w:val="both"/>
        <w:rPr>
          <w:i/>
          <w:sz w:val="22"/>
          <w:szCs w:val="22"/>
        </w:rPr>
      </w:pPr>
    </w:p>
    <w:p w14:paraId="0AA1B3C1" w14:textId="77777777" w:rsidR="00B24ACE" w:rsidRPr="00B24ACE" w:rsidRDefault="00B24ACE" w:rsidP="00B24ACE">
      <w:pPr>
        <w:spacing w:line="268" w:lineRule="auto"/>
        <w:ind w:right="159"/>
        <w:jc w:val="both"/>
        <w:rPr>
          <w:b/>
          <w:i/>
          <w:sz w:val="22"/>
          <w:szCs w:val="22"/>
        </w:rPr>
      </w:pPr>
    </w:p>
    <w:p w14:paraId="7879A6D0" w14:textId="77777777" w:rsidR="00B24ACE" w:rsidRPr="00B24ACE" w:rsidRDefault="00B24ACE" w:rsidP="00B24ACE">
      <w:pPr>
        <w:spacing w:line="268" w:lineRule="auto"/>
        <w:ind w:left="284" w:right="159"/>
        <w:jc w:val="right"/>
        <w:rPr>
          <w:b/>
          <w:i/>
          <w:sz w:val="22"/>
          <w:szCs w:val="22"/>
        </w:rPr>
      </w:pPr>
    </w:p>
    <w:p w14:paraId="6E016023" w14:textId="77777777" w:rsidR="00B24ACE" w:rsidRPr="00B24ACE" w:rsidRDefault="00B24ACE" w:rsidP="00B24ACE">
      <w:pPr>
        <w:spacing w:line="268" w:lineRule="auto"/>
        <w:ind w:left="284" w:right="159"/>
        <w:jc w:val="right"/>
        <w:rPr>
          <w:b/>
          <w:i/>
          <w:sz w:val="22"/>
          <w:szCs w:val="22"/>
        </w:rPr>
      </w:pPr>
    </w:p>
    <w:p w14:paraId="45D2122E" w14:textId="77777777" w:rsidR="00B24ACE" w:rsidRPr="00B24ACE" w:rsidRDefault="00B24ACE" w:rsidP="00B24ACE">
      <w:pPr>
        <w:spacing w:line="268" w:lineRule="auto"/>
        <w:ind w:left="284" w:right="159"/>
        <w:jc w:val="right"/>
        <w:rPr>
          <w:b/>
          <w:i/>
          <w:sz w:val="22"/>
          <w:szCs w:val="22"/>
        </w:rPr>
      </w:pPr>
    </w:p>
    <w:p w14:paraId="2710451B" w14:textId="77777777" w:rsidR="00B24ACE" w:rsidRPr="00B24ACE" w:rsidRDefault="00B24ACE" w:rsidP="00B24ACE">
      <w:pPr>
        <w:spacing w:line="268" w:lineRule="auto"/>
        <w:ind w:left="284" w:right="159"/>
        <w:jc w:val="right"/>
        <w:rPr>
          <w:b/>
          <w:i/>
          <w:sz w:val="22"/>
          <w:szCs w:val="22"/>
        </w:rPr>
      </w:pPr>
    </w:p>
    <w:p w14:paraId="3637E0D8" w14:textId="77777777" w:rsidR="00B24ACE" w:rsidRPr="00B24ACE" w:rsidRDefault="00B24ACE" w:rsidP="00B24ACE">
      <w:pPr>
        <w:spacing w:line="268" w:lineRule="auto"/>
        <w:ind w:left="284" w:right="159"/>
        <w:jc w:val="right"/>
        <w:rPr>
          <w:b/>
          <w:i/>
          <w:sz w:val="22"/>
          <w:szCs w:val="22"/>
        </w:rPr>
      </w:pPr>
    </w:p>
    <w:p w14:paraId="18B9959D" w14:textId="77777777" w:rsidR="00B24ACE" w:rsidRPr="00B24ACE" w:rsidRDefault="00B24ACE" w:rsidP="00B24ACE">
      <w:pPr>
        <w:spacing w:line="268" w:lineRule="auto"/>
        <w:ind w:left="284" w:right="159"/>
        <w:jc w:val="right"/>
        <w:rPr>
          <w:b/>
          <w:lang w:eastAsia="en-US"/>
        </w:rPr>
      </w:pPr>
      <w:r w:rsidRPr="00B24ACE">
        <w:rPr>
          <w:b/>
          <w:i/>
          <w:sz w:val="22"/>
          <w:szCs w:val="22"/>
        </w:rPr>
        <w:t>Форма №7</w:t>
      </w:r>
    </w:p>
    <w:p w14:paraId="22AD6507" w14:textId="77777777" w:rsidR="00B24ACE" w:rsidRPr="00B24ACE" w:rsidRDefault="00B24ACE" w:rsidP="00B24ACE">
      <w:pPr>
        <w:ind w:right="2"/>
        <w:jc w:val="center"/>
        <w:rPr>
          <w:lang w:eastAsia="en-US"/>
        </w:rPr>
      </w:pPr>
    </w:p>
    <w:p w14:paraId="710991D6" w14:textId="77777777" w:rsidR="00B24ACE" w:rsidRPr="00B24ACE" w:rsidRDefault="00B24ACE" w:rsidP="00B24ACE">
      <w:pPr>
        <w:ind w:left="471" w:right="535" w:hanging="10"/>
        <w:jc w:val="center"/>
        <w:rPr>
          <w:u w:val="single"/>
          <w:lang w:eastAsia="en-US"/>
        </w:rPr>
      </w:pPr>
      <w:r w:rsidRPr="00B24ACE">
        <w:rPr>
          <w:i/>
          <w:u w:val="single"/>
          <w:lang w:eastAsia="en-US"/>
        </w:rPr>
        <w:t>НА ФИРМЕННОМ БЛАНКЕ УЧАСТНИКА</w:t>
      </w:r>
    </w:p>
    <w:p w14:paraId="172CA5D9" w14:textId="77777777" w:rsidR="00B24ACE" w:rsidRPr="00B24ACE" w:rsidRDefault="00B24ACE" w:rsidP="00B24ACE">
      <w:pPr>
        <w:spacing w:after="23"/>
        <w:rPr>
          <w:sz w:val="22"/>
          <w:szCs w:val="22"/>
        </w:rPr>
      </w:pPr>
    </w:p>
    <w:p w14:paraId="26E326E9" w14:textId="77777777" w:rsidR="00B24ACE" w:rsidRPr="00B24ACE" w:rsidRDefault="00B24ACE" w:rsidP="00B24ACE">
      <w:pPr>
        <w:spacing w:after="5"/>
        <w:ind w:right="284"/>
        <w:jc w:val="center"/>
        <w:rPr>
          <w:b/>
          <w:sz w:val="22"/>
          <w:szCs w:val="22"/>
        </w:rPr>
      </w:pPr>
      <w:r w:rsidRPr="00B24ACE">
        <w:rPr>
          <w:b/>
          <w:sz w:val="22"/>
          <w:szCs w:val="22"/>
        </w:rPr>
        <w:t>ТЕХНИЧЕСКОЕ ПРЕДЛОЖЕНИЕ</w:t>
      </w:r>
    </w:p>
    <w:p w14:paraId="73589182" w14:textId="77777777" w:rsidR="00B24ACE" w:rsidRPr="00B24ACE" w:rsidRDefault="00B24ACE" w:rsidP="00B24ACE">
      <w:pPr>
        <w:ind w:left="540"/>
        <w:jc w:val="center"/>
        <w:rPr>
          <w:b/>
        </w:rPr>
      </w:pPr>
      <w:r w:rsidRPr="00B24ACE">
        <w:rPr>
          <w:b/>
        </w:rPr>
        <w:t xml:space="preserve">на </w:t>
      </w:r>
      <w:r w:rsidRPr="00B24ACE">
        <w:rPr>
          <w:b/>
          <w:color w:val="000000"/>
        </w:rPr>
        <w:t>О</w:t>
      </w:r>
      <w:r w:rsidRPr="00B24ACE">
        <w:rPr>
          <w:b/>
        </w:rPr>
        <w:t>тбор ________________________________________________</w:t>
      </w:r>
    </w:p>
    <w:p w14:paraId="27D31267" w14:textId="77777777" w:rsidR="00B24ACE" w:rsidRPr="00B24ACE" w:rsidRDefault="00B24ACE" w:rsidP="00B24ACE">
      <w:pPr>
        <w:ind w:left="1956" w:firstLine="168"/>
        <w:jc w:val="center"/>
        <w:rPr>
          <w:i/>
        </w:rPr>
      </w:pPr>
      <w:r w:rsidRPr="00B24ACE">
        <w:rPr>
          <w:i/>
        </w:rPr>
        <w:t>(указать предмет отбора)</w:t>
      </w:r>
    </w:p>
    <w:p w14:paraId="6775BBBA" w14:textId="77777777" w:rsidR="00B24ACE" w:rsidRPr="00B24ACE" w:rsidRDefault="00B24ACE" w:rsidP="00B24ACE">
      <w:pPr>
        <w:ind w:left="540"/>
      </w:pPr>
      <w:r w:rsidRPr="00B24ACE">
        <w:t xml:space="preserve"> </w:t>
      </w:r>
    </w:p>
    <w:p w14:paraId="2AAFC542" w14:textId="77777777" w:rsidR="00B24ACE" w:rsidRPr="00B24ACE" w:rsidRDefault="00B24ACE" w:rsidP="00B24ACE">
      <w:pPr>
        <w:spacing w:after="7"/>
        <w:ind w:left="-5" w:right="7091" w:hanging="10"/>
        <w:rPr>
          <w:i/>
          <w:lang w:eastAsia="en-US"/>
        </w:rPr>
      </w:pPr>
      <w:r w:rsidRPr="00B24ACE">
        <w:rPr>
          <w:i/>
          <w:lang w:eastAsia="en-US"/>
        </w:rPr>
        <w:t>№ _______________</w:t>
      </w:r>
    </w:p>
    <w:p w14:paraId="342F4407" w14:textId="77777777" w:rsidR="00B24ACE" w:rsidRPr="00B24ACE" w:rsidRDefault="00B24ACE" w:rsidP="00B24ACE">
      <w:pPr>
        <w:spacing w:after="7"/>
        <w:ind w:left="-5" w:right="7091" w:hanging="10"/>
        <w:rPr>
          <w:lang w:eastAsia="en-US"/>
        </w:rPr>
      </w:pPr>
      <w:r w:rsidRPr="00B24ACE">
        <w:rPr>
          <w:i/>
          <w:lang w:eastAsia="en-US"/>
        </w:rPr>
        <w:t xml:space="preserve">Дата: ____________ </w:t>
      </w:r>
    </w:p>
    <w:p w14:paraId="14518C39" w14:textId="77777777" w:rsidR="00B24ACE" w:rsidRPr="00B24ACE" w:rsidRDefault="00B24ACE" w:rsidP="00B24ACE">
      <w:pPr>
        <w:spacing w:after="29"/>
        <w:rPr>
          <w:lang w:eastAsia="en-US"/>
        </w:rPr>
      </w:pPr>
      <w:r w:rsidRPr="00B24ACE">
        <w:rPr>
          <w:lang w:eastAsia="en-US"/>
        </w:rPr>
        <w:t xml:space="preserve"> </w:t>
      </w:r>
    </w:p>
    <w:p w14:paraId="177D2BB8" w14:textId="77777777" w:rsidR="00B24ACE" w:rsidRPr="00B24ACE" w:rsidRDefault="00B24ACE" w:rsidP="00B24ACE">
      <w:pPr>
        <w:ind w:left="10" w:right="151" w:hanging="10"/>
        <w:jc w:val="right"/>
        <w:rPr>
          <w:b/>
          <w:lang w:eastAsia="en-US"/>
        </w:rPr>
      </w:pPr>
      <w:r w:rsidRPr="00B24ACE">
        <w:rPr>
          <w:b/>
          <w:lang w:eastAsia="en-US"/>
        </w:rPr>
        <w:t>Закупочная комиссия</w:t>
      </w:r>
    </w:p>
    <w:p w14:paraId="3802F07C" w14:textId="77777777" w:rsidR="00B24ACE" w:rsidRPr="00B24ACE" w:rsidRDefault="00B24ACE" w:rsidP="00B24ACE">
      <w:pPr>
        <w:ind w:left="10" w:right="151" w:hanging="10"/>
        <w:jc w:val="right"/>
        <w:rPr>
          <w:lang w:eastAsia="en-US"/>
        </w:rPr>
      </w:pPr>
    </w:p>
    <w:p w14:paraId="63D09931" w14:textId="77777777" w:rsidR="00B24ACE" w:rsidRPr="00B24ACE" w:rsidRDefault="00B24ACE" w:rsidP="00B24ACE">
      <w:pPr>
        <w:spacing w:after="3" w:line="270" w:lineRule="auto"/>
        <w:ind w:left="38" w:right="194" w:hanging="10"/>
        <w:jc w:val="center"/>
      </w:pPr>
      <w:r w:rsidRPr="00B24ACE">
        <w:rPr>
          <w:b/>
        </w:rPr>
        <w:t xml:space="preserve">Уважаемые дамы и господа! </w:t>
      </w:r>
    </w:p>
    <w:p w14:paraId="5491C5F7" w14:textId="77777777" w:rsidR="00B24ACE" w:rsidRPr="00B24ACE" w:rsidRDefault="00B24ACE" w:rsidP="00B24ACE">
      <w:r w:rsidRPr="00B24ACE">
        <w:rPr>
          <w:b/>
        </w:rPr>
        <w:t xml:space="preserve"> </w:t>
      </w:r>
    </w:p>
    <w:p w14:paraId="77647469" w14:textId="77777777" w:rsidR="00B24ACE" w:rsidRPr="00B24ACE" w:rsidRDefault="00B24ACE" w:rsidP="00B24ACE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B24ACE">
        <w:t xml:space="preserve">Изучив закупочную документацию </w:t>
      </w:r>
      <w:r w:rsidRPr="00B24ACE">
        <w:rPr>
          <w:lang w:val="uz-Cyrl-UZ"/>
        </w:rPr>
        <w:t xml:space="preserve">и техническое задание </w:t>
      </w:r>
      <w:r w:rsidRPr="00B24ACE">
        <w:t>Отбора (</w:t>
      </w:r>
      <w:r w:rsidRPr="00B24ACE">
        <w:rPr>
          <w:i/>
        </w:rPr>
        <w:t>указать наименование поставляемой продукции</w:t>
      </w:r>
      <w:r w:rsidRPr="00B24ACE">
        <w:t>)</w:t>
      </w:r>
      <w:r w:rsidRPr="00B24ACE">
        <w:rPr>
          <w:lang w:val="uz-Cyrl-UZ"/>
        </w:rPr>
        <w:t xml:space="preserve"> лот №</w:t>
      </w:r>
      <w:r w:rsidRPr="00B24ACE">
        <w:t>_____, и письменные ответы на запросы №№ (</w:t>
      </w:r>
      <w:r w:rsidRPr="00B24ACE">
        <w:rPr>
          <w:i/>
        </w:rPr>
        <w:t>указать номера запросов в случае наличия письменных обращений и ответов к ним</w:t>
      </w:r>
      <w:r w:rsidRPr="00B24ACE">
        <w:t>), получение которых настоящим удостоверяем, мы, нижеподписавшиеся (</w:t>
      </w:r>
      <w:r w:rsidRPr="00B24ACE">
        <w:rPr>
          <w:i/>
        </w:rPr>
        <w:t>полное наименование Участника Отбора</w:t>
      </w:r>
      <w:r w:rsidRPr="00B24ACE">
        <w:t>),</w:t>
      </w:r>
      <w:r w:rsidRPr="00B24ACE">
        <w:rPr>
          <w:lang w:val="uz-Cyrl-UZ"/>
        </w:rPr>
        <w:t xml:space="preserve"> М</w:t>
      </w:r>
      <w:r w:rsidRPr="00B24ACE">
        <w:t>ы обязуемся обеспечить поставку (</w:t>
      </w:r>
      <w:r w:rsidRPr="00B24ACE">
        <w:rPr>
          <w:i/>
        </w:rPr>
        <w:t>указать наименование поставляемой продукции и код ТН ВЭД</w:t>
      </w:r>
      <w:r w:rsidRPr="00B24ACE">
        <w:t xml:space="preserve">) по договору, который будет заключен </w:t>
      </w:r>
      <w:r w:rsidRPr="00B24ACE">
        <w:rPr>
          <w:strike/>
        </w:rPr>
        <w:t>с</w:t>
      </w:r>
      <w:r w:rsidRPr="00B24ACE">
        <w:t xml:space="preserve"> в случае определения нашей организации Победителем Отбора, в полном соответствии с данным техническим предложением и закупочной документацией.</w:t>
      </w:r>
    </w:p>
    <w:p w14:paraId="63D2DE9F" w14:textId="77777777" w:rsidR="00B24ACE" w:rsidRPr="00B24ACE" w:rsidRDefault="00B24ACE" w:rsidP="00B24ACE">
      <w:pPr>
        <w:spacing w:line="268" w:lineRule="auto"/>
        <w:ind w:left="-15" w:right="159" w:firstLine="540"/>
        <w:jc w:val="both"/>
      </w:pPr>
      <w:r w:rsidRPr="00B24ACE">
        <w:t xml:space="preserve">Мы согласны придерживаться положений настоящего предложения в течение </w:t>
      </w:r>
      <w:r w:rsidRPr="00B24ACE">
        <w:br/>
        <w:t>60 дней, начиная с даты, установленной как день окончания приема предложений по отбору. Это предложение по Отбору будет оставаться для нас обязательным и может быть принято в любой момент до истечения указанного периода.</w:t>
      </w:r>
    </w:p>
    <w:p w14:paraId="2BB36AFB" w14:textId="77777777" w:rsidR="00B24ACE" w:rsidRPr="00B24ACE" w:rsidRDefault="00B24ACE" w:rsidP="00B24ACE">
      <w:pPr>
        <w:ind w:left="540"/>
        <w:jc w:val="both"/>
      </w:pPr>
      <w:r w:rsidRPr="00B24ACE">
        <w:t>Приложения:</w:t>
      </w:r>
    </w:p>
    <w:p w14:paraId="1D1BE445" w14:textId="552951E4" w:rsidR="00B24ACE" w:rsidRPr="00B24ACE" w:rsidRDefault="00B24ACE" w:rsidP="00B24ACE">
      <w:pPr>
        <w:ind w:left="540"/>
        <w:jc w:val="both"/>
      </w:pPr>
      <w:r w:rsidRPr="00B24ACE">
        <w:t>- сравнительная таблица технических характеристик</w:t>
      </w:r>
      <w:r w:rsidR="00BE10F3">
        <w:t xml:space="preserve"> (*)</w:t>
      </w:r>
      <w:r w:rsidRPr="00B24ACE">
        <w:t xml:space="preserve"> предлагаемого товара в соответствии с приложением формы </w:t>
      </w:r>
      <w:r w:rsidRPr="00B24ACE">
        <w:rPr>
          <w:lang w:val="uz-Cyrl-UZ"/>
        </w:rPr>
        <w:t>№ 7</w:t>
      </w:r>
      <w:r w:rsidRPr="00B24ACE">
        <w:t xml:space="preserve"> на ____ листах</w:t>
      </w:r>
      <w:r w:rsidR="00096D70">
        <w:t xml:space="preserve"> </w:t>
      </w:r>
      <w:r w:rsidRPr="00B24ACE">
        <w:t>;</w:t>
      </w:r>
    </w:p>
    <w:p w14:paraId="5210F0AD" w14:textId="77777777" w:rsidR="00B24ACE" w:rsidRPr="00B24ACE" w:rsidRDefault="00B24ACE" w:rsidP="00B24ACE">
      <w:pPr>
        <w:ind w:left="540"/>
        <w:jc w:val="both"/>
        <w:rPr>
          <w:lang w:val="uz-Cyrl-UZ"/>
        </w:rPr>
      </w:pPr>
      <w:r w:rsidRPr="00B24ACE">
        <w:t>- 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товара)</w:t>
      </w:r>
      <w:r w:rsidRPr="00B24ACE">
        <w:rPr>
          <w:lang w:val="uz-Cyrl-UZ"/>
        </w:rPr>
        <w:t xml:space="preserve">. </w:t>
      </w:r>
      <w:r w:rsidRPr="00B24ACE">
        <w:rPr>
          <w:i/>
          <w:lang w:val="uz-Cyrl-UZ"/>
        </w:rPr>
        <w:t>(если имеются)</w:t>
      </w:r>
    </w:p>
    <w:p w14:paraId="6EEDECDE" w14:textId="77777777" w:rsidR="00B24ACE" w:rsidRPr="00B24ACE" w:rsidRDefault="00B24ACE" w:rsidP="00B24ACE">
      <w:pPr>
        <w:spacing w:after="56"/>
      </w:pPr>
    </w:p>
    <w:p w14:paraId="38A5008D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  <w:r w:rsidRPr="00B24ACE">
        <w:rPr>
          <w:lang w:eastAsia="en-US"/>
        </w:rPr>
        <w:t>Ф.И.О. руководителя ______________________________________________</w:t>
      </w:r>
    </w:p>
    <w:p w14:paraId="2D12FD76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4C926258" w14:textId="77777777" w:rsidR="00B24ACE" w:rsidRPr="00B24ACE" w:rsidRDefault="00B24ACE" w:rsidP="00B24ACE">
      <w:pPr>
        <w:ind w:firstLine="567"/>
        <w:rPr>
          <w:lang w:eastAsia="en-US"/>
        </w:rPr>
      </w:pPr>
      <w:r w:rsidRPr="00B24ACE">
        <w:rPr>
          <w:lang w:eastAsia="en-US"/>
        </w:rPr>
        <w:t>Подпись: _______________</w:t>
      </w:r>
    </w:p>
    <w:p w14:paraId="26D3B8F0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236AA967" w14:textId="77777777" w:rsidR="00B24ACE" w:rsidRPr="00B24ACE" w:rsidRDefault="00B24ACE" w:rsidP="00B24ACE">
      <w:pPr>
        <w:spacing w:after="5"/>
        <w:ind w:left="-5" w:right="159" w:firstLine="572"/>
        <w:jc w:val="both"/>
        <w:rPr>
          <w:lang w:eastAsia="en-US"/>
        </w:rPr>
      </w:pPr>
    </w:p>
    <w:p w14:paraId="4DF1A291" w14:textId="464BDAF6" w:rsidR="00B24ACE" w:rsidRDefault="00B24ACE" w:rsidP="00B24ACE">
      <w:pPr>
        <w:spacing w:after="5"/>
        <w:ind w:left="-5" w:right="159" w:firstLine="2132"/>
        <w:jc w:val="both"/>
        <w:rPr>
          <w:lang w:eastAsia="en-US"/>
        </w:rPr>
      </w:pPr>
      <w:r w:rsidRPr="00B24ACE">
        <w:rPr>
          <w:lang w:eastAsia="en-US"/>
        </w:rPr>
        <w:t>М.П.</w:t>
      </w:r>
    </w:p>
    <w:p w14:paraId="671BDFFD" w14:textId="336CD7D5" w:rsidR="00F02797" w:rsidRDefault="00F02797" w:rsidP="00F02797">
      <w:pPr>
        <w:spacing w:after="5"/>
        <w:ind w:right="159"/>
        <w:jc w:val="both"/>
        <w:rPr>
          <w:lang w:eastAsia="en-US"/>
        </w:rPr>
      </w:pPr>
    </w:p>
    <w:p w14:paraId="71A0E7EF" w14:textId="695EE9DC" w:rsidR="00F02797" w:rsidRDefault="00F02797" w:rsidP="00F02797">
      <w:pPr>
        <w:spacing w:after="5"/>
        <w:ind w:right="159"/>
        <w:jc w:val="both"/>
        <w:rPr>
          <w:lang w:eastAsia="en-US"/>
        </w:rPr>
      </w:pPr>
    </w:p>
    <w:p w14:paraId="793E7F4D" w14:textId="6DA699C4" w:rsidR="00627269" w:rsidRDefault="00627269" w:rsidP="00F02797">
      <w:pPr>
        <w:spacing w:after="5"/>
        <w:ind w:right="159"/>
        <w:jc w:val="both"/>
        <w:rPr>
          <w:lang w:eastAsia="en-US"/>
        </w:rPr>
      </w:pPr>
    </w:p>
    <w:p w14:paraId="2B65EA84" w14:textId="7FE29C98" w:rsidR="00627269" w:rsidRDefault="00627269" w:rsidP="00F02797">
      <w:pPr>
        <w:spacing w:after="5"/>
        <w:ind w:right="159"/>
        <w:jc w:val="both"/>
        <w:rPr>
          <w:lang w:eastAsia="en-US"/>
        </w:rPr>
      </w:pPr>
    </w:p>
    <w:p w14:paraId="339E80D6" w14:textId="62C150E8" w:rsidR="00627269" w:rsidRDefault="00627269" w:rsidP="00F02797">
      <w:pPr>
        <w:spacing w:after="5"/>
        <w:ind w:right="159"/>
        <w:jc w:val="both"/>
        <w:rPr>
          <w:lang w:eastAsia="en-US"/>
        </w:rPr>
      </w:pPr>
    </w:p>
    <w:p w14:paraId="2D49B2D8" w14:textId="7F5EC4C8" w:rsidR="00627269" w:rsidRDefault="00627269" w:rsidP="00F02797">
      <w:pPr>
        <w:spacing w:after="5"/>
        <w:ind w:right="159"/>
        <w:jc w:val="both"/>
        <w:rPr>
          <w:lang w:eastAsia="en-US"/>
        </w:rPr>
      </w:pPr>
    </w:p>
    <w:p w14:paraId="71B03553" w14:textId="77777777" w:rsidR="00627269" w:rsidRDefault="00627269" w:rsidP="00F02797">
      <w:pPr>
        <w:spacing w:after="5"/>
        <w:ind w:right="159"/>
        <w:jc w:val="both"/>
        <w:rPr>
          <w:lang w:eastAsia="en-US"/>
        </w:rPr>
      </w:pPr>
    </w:p>
    <w:p w14:paraId="12CA8BA9" w14:textId="7F5C8172" w:rsidR="00F02797" w:rsidRDefault="00F02797" w:rsidP="00F02797">
      <w:pPr>
        <w:spacing w:after="5"/>
        <w:ind w:right="159"/>
        <w:jc w:val="both"/>
        <w:rPr>
          <w:lang w:eastAsia="en-US"/>
        </w:rPr>
      </w:pPr>
    </w:p>
    <w:p w14:paraId="49EE4EA5" w14:textId="11B06793" w:rsidR="00F02797" w:rsidRPr="00F02797" w:rsidRDefault="00F02797" w:rsidP="00F02797">
      <w:pPr>
        <w:spacing w:after="5"/>
        <w:ind w:right="159"/>
        <w:jc w:val="both"/>
        <w:rPr>
          <w:i/>
          <w:iCs/>
          <w:u w:val="single"/>
          <w:lang w:eastAsia="en-US"/>
        </w:rPr>
      </w:pPr>
      <w:r w:rsidRPr="00F02797">
        <w:rPr>
          <w:u w:val="single"/>
        </w:rPr>
        <w:t>(*)</w:t>
      </w:r>
      <w:r w:rsidRPr="00F02797">
        <w:rPr>
          <w:i/>
          <w:iCs/>
          <w:u w:val="single"/>
          <w:lang w:eastAsia="en-US"/>
        </w:rPr>
        <w:t xml:space="preserve"> Таблица </w:t>
      </w:r>
      <w:r w:rsidR="00BE10F3" w:rsidRPr="00F02797">
        <w:rPr>
          <w:i/>
          <w:iCs/>
          <w:u w:val="single"/>
          <w:lang w:eastAsia="en-US"/>
        </w:rPr>
        <w:t>Технич</w:t>
      </w:r>
      <w:r w:rsidR="00BE10F3">
        <w:rPr>
          <w:i/>
          <w:iCs/>
          <w:u w:val="single"/>
          <w:lang w:eastAsia="en-US"/>
        </w:rPr>
        <w:t>еских характеристик</w:t>
      </w:r>
      <w:r w:rsidRPr="00F02797">
        <w:rPr>
          <w:i/>
          <w:iCs/>
          <w:u w:val="single"/>
          <w:lang w:eastAsia="en-US"/>
        </w:rPr>
        <w:t xml:space="preserve"> во вложении</w:t>
      </w:r>
      <w:r w:rsidR="00096D70">
        <w:rPr>
          <w:i/>
          <w:iCs/>
          <w:u w:val="single"/>
          <w:lang w:eastAsia="en-US"/>
        </w:rPr>
        <w:t>, заполняется на фирменном бланке компании подпись печать</w:t>
      </w:r>
      <w:r w:rsidR="00BE10F3">
        <w:rPr>
          <w:i/>
          <w:iCs/>
          <w:u w:val="single"/>
          <w:lang w:eastAsia="en-US"/>
        </w:rPr>
        <w:t xml:space="preserve"> обязательно</w:t>
      </w:r>
      <w:r w:rsidR="00627269">
        <w:rPr>
          <w:i/>
          <w:iCs/>
          <w:u w:val="single"/>
          <w:lang w:eastAsia="en-US"/>
        </w:rPr>
        <w:t>.</w:t>
      </w:r>
    </w:p>
    <w:p w14:paraId="1ADEF551" w14:textId="77777777" w:rsidR="00F02797" w:rsidRDefault="00F02797" w:rsidP="00F02797">
      <w:pPr>
        <w:spacing w:after="5"/>
        <w:ind w:right="159"/>
        <w:jc w:val="both"/>
        <w:rPr>
          <w:lang w:eastAsia="en-US"/>
        </w:rPr>
      </w:pPr>
    </w:p>
    <w:p w14:paraId="0FD3AD49" w14:textId="77777777" w:rsidR="00F02797" w:rsidRPr="00B24ACE" w:rsidRDefault="00F02797" w:rsidP="00B24ACE">
      <w:pPr>
        <w:spacing w:after="5"/>
        <w:ind w:left="-5" w:right="159" w:firstLine="2132"/>
        <w:jc w:val="both"/>
        <w:rPr>
          <w:lang w:eastAsia="en-US"/>
        </w:rPr>
      </w:pPr>
    </w:p>
    <w:p w14:paraId="109291C1" w14:textId="77777777" w:rsidR="00B24ACE" w:rsidRPr="00B24ACE" w:rsidRDefault="00B24ACE" w:rsidP="00B24ACE">
      <w:pPr>
        <w:spacing w:line="200" w:lineRule="exact"/>
        <w:jc w:val="right"/>
        <w:rPr>
          <w:b/>
        </w:rPr>
      </w:pPr>
      <w:r w:rsidRPr="00B24ACE">
        <w:br w:type="page"/>
      </w:r>
      <w:r w:rsidRPr="00B24ACE">
        <w:rPr>
          <w:b/>
        </w:rPr>
        <w:lastRenderedPageBreak/>
        <w:t xml:space="preserve"> </w:t>
      </w:r>
    </w:p>
    <w:p w14:paraId="61EE5342" w14:textId="5B2C98F8" w:rsidR="00B24ACE" w:rsidRDefault="00B24ACE" w:rsidP="00B24ACE">
      <w:pPr>
        <w:spacing w:line="268" w:lineRule="auto"/>
        <w:ind w:left="6480" w:right="159" w:firstLine="720"/>
        <w:jc w:val="center"/>
        <w:rPr>
          <w:b/>
        </w:rPr>
      </w:pPr>
      <w:r w:rsidRPr="00B24ACE">
        <w:rPr>
          <w:b/>
        </w:rPr>
        <w:t>Приложение № 2</w:t>
      </w:r>
    </w:p>
    <w:p w14:paraId="58F559C1" w14:textId="77777777" w:rsidR="00712F7A" w:rsidRPr="00B24ACE" w:rsidRDefault="00712F7A" w:rsidP="00B24ACE">
      <w:pPr>
        <w:spacing w:line="268" w:lineRule="auto"/>
        <w:ind w:left="6480" w:right="159" w:firstLine="720"/>
        <w:jc w:val="center"/>
        <w:rPr>
          <w:b/>
        </w:rPr>
      </w:pPr>
    </w:p>
    <w:p w14:paraId="0EFCE305" w14:textId="77777777" w:rsidR="00B24ACE" w:rsidRPr="00B24ACE" w:rsidRDefault="00B24ACE" w:rsidP="00B24ACE">
      <w:pPr>
        <w:spacing w:line="352" w:lineRule="exact"/>
        <w:jc w:val="center"/>
        <w:rPr>
          <w:b/>
          <w:sz w:val="22"/>
          <w:szCs w:val="22"/>
        </w:rPr>
      </w:pPr>
      <w:r w:rsidRPr="00B24ACE">
        <w:rPr>
          <w:b/>
          <w:sz w:val="22"/>
          <w:szCs w:val="22"/>
        </w:rPr>
        <w:t>Метод оценки предложений – Балльный метод</w:t>
      </w:r>
    </w:p>
    <w:p w14:paraId="169DFAB4" w14:textId="598160BC" w:rsidR="00B24ACE" w:rsidRPr="00B24ACE" w:rsidRDefault="00B24ACE" w:rsidP="00B24ACE">
      <w:pPr>
        <w:spacing w:line="352" w:lineRule="exact"/>
        <w:ind w:firstLine="720"/>
        <w:jc w:val="both"/>
        <w:rPr>
          <w:sz w:val="22"/>
          <w:szCs w:val="22"/>
        </w:rPr>
      </w:pPr>
      <w:r w:rsidRPr="00B24ACE">
        <w:rPr>
          <w:b/>
          <w:sz w:val="22"/>
          <w:szCs w:val="22"/>
        </w:rPr>
        <w:t>Балльный метод</w:t>
      </w:r>
      <w:r w:rsidRPr="00B24ACE">
        <w:rPr>
          <w:sz w:val="22"/>
          <w:szCs w:val="22"/>
        </w:rPr>
        <w:t xml:space="preserve"> - победителем является </w:t>
      </w:r>
      <w:r w:rsidR="00C230BF" w:rsidRPr="00B24ACE">
        <w:rPr>
          <w:sz w:val="22"/>
          <w:szCs w:val="22"/>
        </w:rPr>
        <w:t>участник,</w:t>
      </w:r>
      <w:r w:rsidRPr="00B24ACE">
        <w:rPr>
          <w:sz w:val="22"/>
          <w:szCs w:val="22"/>
        </w:rPr>
        <w:t xml:space="preserve"> набравший наибольшее количество баллов с учётом технических, квалификационных и ценовых параметров </w:t>
      </w:r>
      <w:r w:rsidRPr="00B24ACE">
        <w:rPr>
          <w:sz w:val="22"/>
          <w:szCs w:val="22"/>
          <w:lang w:val="uz-Cyrl-UZ"/>
        </w:rPr>
        <w:t>отборного</w:t>
      </w:r>
      <w:r w:rsidRPr="00B24ACE">
        <w:rPr>
          <w:sz w:val="22"/>
          <w:szCs w:val="22"/>
        </w:rPr>
        <w:t xml:space="preserve"> предложения. </w:t>
      </w:r>
    </w:p>
    <w:p w14:paraId="45A79498" w14:textId="77777777" w:rsidR="00B24ACE" w:rsidRPr="00B24ACE" w:rsidRDefault="00B24ACE" w:rsidP="00B24ACE">
      <w:pPr>
        <w:spacing w:line="352" w:lineRule="exact"/>
        <w:ind w:firstLine="720"/>
        <w:jc w:val="both"/>
        <w:rPr>
          <w:b/>
          <w:sz w:val="22"/>
          <w:szCs w:val="22"/>
        </w:rPr>
      </w:pPr>
      <w:r w:rsidRPr="00B24ACE">
        <w:rPr>
          <w:sz w:val="22"/>
          <w:szCs w:val="22"/>
        </w:rPr>
        <w:t>При выборе балльного метода заказчик должен дополнительно указать относительные количественные показатели по важности технических и ценовых параметров предложений участников.</w:t>
      </w:r>
    </w:p>
    <w:p w14:paraId="48FC76D1" w14:textId="77777777" w:rsidR="00B24ACE" w:rsidRPr="00B24ACE" w:rsidRDefault="00B24ACE" w:rsidP="00B24ACE">
      <w:pPr>
        <w:spacing w:line="352" w:lineRule="exact"/>
        <w:jc w:val="center"/>
        <w:rPr>
          <w:b/>
          <w:sz w:val="22"/>
          <w:szCs w:val="22"/>
          <w:u w:val="single"/>
        </w:rPr>
      </w:pPr>
      <w:r w:rsidRPr="00B24ACE">
        <w:rPr>
          <w:b/>
          <w:sz w:val="22"/>
          <w:szCs w:val="22"/>
          <w:u w:val="single"/>
        </w:rPr>
        <w:t>Относительные количественные показатели по важности технических и ценовых</w:t>
      </w:r>
    </w:p>
    <w:p w14:paraId="18670379" w14:textId="77777777" w:rsidR="00B24ACE" w:rsidRPr="00B24ACE" w:rsidRDefault="00B24ACE" w:rsidP="00B24ACE">
      <w:pPr>
        <w:spacing w:line="352" w:lineRule="exact"/>
        <w:jc w:val="center"/>
        <w:rPr>
          <w:b/>
          <w:sz w:val="22"/>
          <w:szCs w:val="22"/>
          <w:u w:val="single"/>
        </w:rPr>
      </w:pPr>
      <w:r w:rsidRPr="00B24ACE">
        <w:rPr>
          <w:b/>
          <w:sz w:val="22"/>
          <w:szCs w:val="22"/>
          <w:u w:val="single"/>
        </w:rPr>
        <w:t>параметров предложений участников.</w:t>
      </w:r>
    </w:p>
    <w:p w14:paraId="42FD00BD" w14:textId="77777777" w:rsidR="00B24ACE" w:rsidRPr="00B24ACE" w:rsidRDefault="00B24ACE" w:rsidP="00B24ACE">
      <w:pPr>
        <w:spacing w:line="352" w:lineRule="exact"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088"/>
        <w:gridCol w:w="1773"/>
      </w:tblGrid>
      <w:tr w:rsidR="00B24ACE" w:rsidRPr="00B24ACE" w14:paraId="4595FB64" w14:textId="77777777" w:rsidTr="00777668">
        <w:trPr>
          <w:jc w:val="center"/>
        </w:trPr>
        <w:tc>
          <w:tcPr>
            <w:tcW w:w="1135" w:type="dxa"/>
            <w:shd w:val="clear" w:color="auto" w:fill="auto"/>
          </w:tcPr>
          <w:p w14:paraId="7F122CF2" w14:textId="77777777" w:rsidR="00B24ACE" w:rsidRPr="00B24ACE" w:rsidRDefault="00B24ACE" w:rsidP="00B24ACE">
            <w:pPr>
              <w:spacing w:line="352" w:lineRule="exact"/>
              <w:jc w:val="center"/>
              <w:rPr>
                <w:b/>
              </w:rPr>
            </w:pPr>
            <w:r w:rsidRPr="00B24ACE">
              <w:rPr>
                <w:b/>
              </w:rPr>
              <w:t>№</w:t>
            </w:r>
          </w:p>
        </w:tc>
        <w:tc>
          <w:tcPr>
            <w:tcW w:w="7088" w:type="dxa"/>
            <w:shd w:val="clear" w:color="auto" w:fill="auto"/>
          </w:tcPr>
          <w:p w14:paraId="77533B65" w14:textId="77777777" w:rsidR="00B24ACE" w:rsidRPr="00B24ACE" w:rsidRDefault="00B24ACE" w:rsidP="00B24ACE">
            <w:pPr>
              <w:spacing w:line="352" w:lineRule="exact"/>
              <w:jc w:val="center"/>
              <w:rPr>
                <w:b/>
              </w:rPr>
            </w:pPr>
            <w:r w:rsidRPr="00B24ACE">
              <w:rPr>
                <w:b/>
              </w:rPr>
              <w:t>Критерий</w:t>
            </w:r>
          </w:p>
        </w:tc>
        <w:tc>
          <w:tcPr>
            <w:tcW w:w="1773" w:type="dxa"/>
            <w:shd w:val="clear" w:color="auto" w:fill="auto"/>
          </w:tcPr>
          <w:p w14:paraId="4F1A78B8" w14:textId="77777777" w:rsidR="00B24ACE" w:rsidRPr="00B24ACE" w:rsidRDefault="00B24ACE" w:rsidP="00B24ACE">
            <w:pPr>
              <w:spacing w:line="352" w:lineRule="exact"/>
              <w:jc w:val="center"/>
              <w:rPr>
                <w:b/>
              </w:rPr>
            </w:pPr>
            <w:r w:rsidRPr="00B24ACE">
              <w:rPr>
                <w:b/>
              </w:rPr>
              <w:t>Оценка</w:t>
            </w:r>
          </w:p>
        </w:tc>
      </w:tr>
      <w:tr w:rsidR="00B24ACE" w:rsidRPr="00B24ACE" w14:paraId="6B2838D0" w14:textId="77777777" w:rsidTr="00777668">
        <w:trPr>
          <w:trHeight w:val="633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5DA0F49" w14:textId="77777777" w:rsidR="00B24ACE" w:rsidRPr="00B24ACE" w:rsidRDefault="00B24ACE" w:rsidP="00B24ACE">
            <w:pPr>
              <w:spacing w:line="352" w:lineRule="exact"/>
              <w:jc w:val="center"/>
              <w:rPr>
                <w:b/>
                <w:sz w:val="22"/>
                <w:szCs w:val="22"/>
                <w:lang w:val="en-US"/>
              </w:rPr>
            </w:pPr>
            <w:r w:rsidRPr="00B24ACE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8922D6" w14:textId="77777777" w:rsidR="00B24ACE" w:rsidRPr="00B24ACE" w:rsidRDefault="00B24ACE" w:rsidP="00B24ACE">
            <w:pPr>
              <w:spacing w:line="352" w:lineRule="exact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Количественный показатель технико- квалификационной части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D0A31E0" w14:textId="5F424ECF" w:rsidR="00B24ACE" w:rsidRPr="00B24ACE" w:rsidRDefault="00F624EF" w:rsidP="00B24ACE">
            <w:pPr>
              <w:spacing w:line="352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  <w:r w:rsidR="00B24ACE" w:rsidRPr="00B24ACE">
              <w:rPr>
                <w:b/>
                <w:sz w:val="22"/>
                <w:szCs w:val="22"/>
              </w:rPr>
              <w:t>%</w:t>
            </w:r>
          </w:p>
        </w:tc>
      </w:tr>
      <w:tr w:rsidR="00B24ACE" w:rsidRPr="00B24ACE" w14:paraId="26BBEED6" w14:textId="77777777" w:rsidTr="00777668">
        <w:trPr>
          <w:trHeight w:val="698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118669F" w14:textId="77777777" w:rsidR="00B24ACE" w:rsidRPr="00B24ACE" w:rsidRDefault="00B24ACE" w:rsidP="00B24ACE">
            <w:pPr>
              <w:spacing w:line="352" w:lineRule="exact"/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0259A56" w14:textId="77777777" w:rsidR="00B24ACE" w:rsidRPr="00B24ACE" w:rsidRDefault="00B24ACE" w:rsidP="00B24ACE">
            <w:pPr>
              <w:spacing w:line="352" w:lineRule="exact"/>
              <w:jc w:val="center"/>
              <w:rPr>
                <w:sz w:val="22"/>
                <w:szCs w:val="22"/>
              </w:rPr>
            </w:pPr>
            <w:r w:rsidRPr="00B24ACE">
              <w:rPr>
                <w:sz w:val="22"/>
                <w:szCs w:val="22"/>
              </w:rPr>
              <w:t>Количественный показатель ценовой части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D9E8E0A" w14:textId="714CC94E" w:rsidR="00B24ACE" w:rsidRPr="00B24ACE" w:rsidRDefault="00F624EF" w:rsidP="00B24ACE">
            <w:pPr>
              <w:spacing w:line="352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B24ACE" w:rsidRPr="00B24ACE">
              <w:rPr>
                <w:b/>
                <w:sz w:val="22"/>
                <w:szCs w:val="22"/>
              </w:rPr>
              <w:t>%</w:t>
            </w:r>
          </w:p>
        </w:tc>
      </w:tr>
    </w:tbl>
    <w:p w14:paraId="12C657C5" w14:textId="77777777" w:rsidR="00B24ACE" w:rsidRPr="00B24ACE" w:rsidRDefault="00B24ACE" w:rsidP="00B24ACE">
      <w:pPr>
        <w:spacing w:line="352" w:lineRule="exact"/>
        <w:ind w:firstLine="720"/>
        <w:jc w:val="both"/>
        <w:rPr>
          <w:b/>
          <w:sz w:val="22"/>
          <w:szCs w:val="22"/>
          <w:u w:val="single"/>
        </w:rPr>
      </w:pPr>
      <w:r w:rsidRPr="00B24ACE">
        <w:rPr>
          <w:b/>
          <w:sz w:val="22"/>
          <w:szCs w:val="22"/>
          <w:u w:val="single"/>
        </w:rPr>
        <w:t xml:space="preserve">В </w:t>
      </w:r>
      <w:r w:rsidRPr="00B24ACE">
        <w:rPr>
          <w:b/>
          <w:u w:val="single"/>
        </w:rPr>
        <w:t>технико-квалификацион</w:t>
      </w:r>
      <w:r w:rsidRPr="00B24ACE">
        <w:rPr>
          <w:b/>
          <w:sz w:val="22"/>
          <w:szCs w:val="22"/>
          <w:u w:val="single"/>
        </w:rPr>
        <w:t>ном разделе подача ценового предложения категорически запрещена - это ведет к исключению претендента из Отбора!!!</w:t>
      </w:r>
    </w:p>
    <w:p w14:paraId="5E21D3BE" w14:textId="77777777" w:rsidR="00B24ACE" w:rsidRPr="00B24ACE" w:rsidRDefault="00B24ACE" w:rsidP="00B24ACE">
      <w:pPr>
        <w:spacing w:line="352" w:lineRule="exact"/>
        <w:ind w:left="567"/>
        <w:jc w:val="center"/>
        <w:rPr>
          <w:b/>
        </w:rPr>
      </w:pPr>
      <w:r w:rsidRPr="00B24ACE">
        <w:rPr>
          <w:b/>
        </w:rPr>
        <w:t>1 Порядок и критерии предварительной технико-квалификационной оценки.</w:t>
      </w:r>
    </w:p>
    <w:p w14:paraId="52C4FC2F" w14:textId="6CAAB032" w:rsidR="00B24ACE" w:rsidRPr="00B24ACE" w:rsidRDefault="00B24ACE" w:rsidP="00B24ACE">
      <w:pPr>
        <w:spacing w:after="5"/>
        <w:ind w:right="-1" w:firstLine="360"/>
        <w:jc w:val="both"/>
        <w:rPr>
          <w:color w:val="FF0000"/>
          <w:sz w:val="22"/>
          <w:szCs w:val="22"/>
        </w:rPr>
      </w:pPr>
      <w:r w:rsidRPr="00B24ACE">
        <w:rPr>
          <w:sz w:val="22"/>
          <w:szCs w:val="22"/>
        </w:rPr>
        <w:t xml:space="preserve">Осуществляется закупочной комиссией на основании документов квалификационной и технической части. Предложения участников отбора, не прошедшие, по технико-квалификационной оценке, (набравшие менее </w:t>
      </w:r>
      <w:r w:rsidR="00BE10F3">
        <w:rPr>
          <w:sz w:val="22"/>
          <w:szCs w:val="22"/>
        </w:rPr>
        <w:t>9</w:t>
      </w:r>
      <w:r w:rsidR="00D74A54">
        <w:rPr>
          <w:sz w:val="22"/>
          <w:szCs w:val="22"/>
        </w:rPr>
        <w:t xml:space="preserve"> </w:t>
      </w:r>
      <w:r w:rsidR="00B50999">
        <w:rPr>
          <w:sz w:val="22"/>
          <w:szCs w:val="22"/>
        </w:rPr>
        <w:t xml:space="preserve"> </w:t>
      </w:r>
      <w:r w:rsidRPr="00B24ACE">
        <w:rPr>
          <w:sz w:val="22"/>
          <w:szCs w:val="22"/>
        </w:rPr>
        <w:t xml:space="preserve">0 баллов по итогам выставления оценок), дисквалифицируются. Максимальный балл </w:t>
      </w:r>
      <w:r w:rsidRPr="00B24ACE">
        <w:rPr>
          <w:sz w:val="22"/>
          <w:szCs w:val="22"/>
          <w:lang w:val="uz-Cyrl-UZ"/>
        </w:rPr>
        <w:t>1</w:t>
      </w:r>
      <w:r w:rsidRPr="00B24ACE">
        <w:rPr>
          <w:sz w:val="22"/>
          <w:szCs w:val="22"/>
        </w:rPr>
        <w:t>00 балл</w:t>
      </w:r>
      <w:r w:rsidRPr="00B24ACE">
        <w:rPr>
          <w:sz w:val="22"/>
          <w:szCs w:val="22"/>
          <w:lang w:val="uz-Cyrl-UZ"/>
        </w:rPr>
        <w:t>ов</w:t>
      </w:r>
      <w:r w:rsidRPr="00B24ACE">
        <w:rPr>
          <w:sz w:val="22"/>
          <w:szCs w:val="22"/>
        </w:rPr>
        <w:t>.</w:t>
      </w:r>
    </w:p>
    <w:p w14:paraId="6A0B80F2" w14:textId="77777777" w:rsidR="00B24ACE" w:rsidRPr="00B24ACE" w:rsidRDefault="00B24ACE" w:rsidP="00B24ACE">
      <w:pPr>
        <w:spacing w:after="5"/>
        <w:ind w:right="-1" w:firstLine="360"/>
        <w:jc w:val="both"/>
        <w:rPr>
          <w:sz w:val="22"/>
          <w:szCs w:val="22"/>
        </w:rPr>
      </w:pPr>
      <w:r w:rsidRPr="00B24ACE">
        <w:rPr>
          <w:sz w:val="22"/>
          <w:szCs w:val="22"/>
        </w:rPr>
        <w:t xml:space="preserve">Участники, получившие 0 (ноль) баллов в критериях, обязательность которых является «критичным» отстраняются </w:t>
      </w:r>
      <w:r w:rsidRPr="00B24ACE">
        <w:rPr>
          <w:sz w:val="22"/>
          <w:szCs w:val="22"/>
          <w:lang w:val="uz-Cyrl-UZ"/>
        </w:rPr>
        <w:t>от Отбора электронной торговой платформой</w:t>
      </w:r>
      <w:r w:rsidRPr="00B24ACE">
        <w:rPr>
          <w:sz w:val="22"/>
          <w:szCs w:val="22"/>
        </w:rPr>
        <w:t>.</w:t>
      </w:r>
    </w:p>
    <w:p w14:paraId="565EB701" w14:textId="77777777" w:rsidR="00B24ACE" w:rsidRPr="00B24ACE" w:rsidRDefault="00B24ACE" w:rsidP="00B24ACE">
      <w:pPr>
        <w:spacing w:after="5"/>
        <w:ind w:right="-1" w:firstLine="360"/>
        <w:jc w:val="both"/>
        <w:rPr>
          <w:sz w:val="22"/>
          <w:szCs w:val="22"/>
        </w:rPr>
      </w:pPr>
    </w:p>
    <w:p w14:paraId="0A9F7B35" w14:textId="77777777" w:rsidR="00B24ACE" w:rsidRPr="00B24ACE" w:rsidRDefault="00B24ACE" w:rsidP="00B24ACE">
      <w:pPr>
        <w:numPr>
          <w:ilvl w:val="1"/>
          <w:numId w:val="28"/>
        </w:numPr>
        <w:rPr>
          <w:sz w:val="22"/>
          <w:szCs w:val="22"/>
        </w:rPr>
      </w:pPr>
      <w:r w:rsidRPr="00B24ACE">
        <w:rPr>
          <w:sz w:val="22"/>
          <w:szCs w:val="22"/>
        </w:rPr>
        <w:t>Порядок и критерии предварительной квалификационной оценки.</w:t>
      </w:r>
    </w:p>
    <w:p w14:paraId="23464B91" w14:textId="77777777" w:rsidR="00B24ACE" w:rsidRPr="00B24ACE" w:rsidRDefault="00B24ACE" w:rsidP="00B24ACE">
      <w:pPr>
        <w:ind w:left="360"/>
        <w:rPr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124"/>
        <w:gridCol w:w="1418"/>
        <w:gridCol w:w="1701"/>
        <w:gridCol w:w="3118"/>
      </w:tblGrid>
      <w:tr w:rsidR="00B24ACE" w:rsidRPr="00B24ACE" w14:paraId="5E0A54AC" w14:textId="77777777" w:rsidTr="0081625B">
        <w:trPr>
          <w:trHeight w:val="634"/>
        </w:trPr>
        <w:tc>
          <w:tcPr>
            <w:tcW w:w="415" w:type="dxa"/>
            <w:shd w:val="clear" w:color="auto" w:fill="auto"/>
            <w:vAlign w:val="center"/>
          </w:tcPr>
          <w:p w14:paraId="5ACDACB3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1F67439E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b/>
                <w:sz w:val="20"/>
                <w:szCs w:val="20"/>
              </w:rPr>
              <w:t>Критерий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99D026" w14:textId="77777777" w:rsidR="00B24ACE" w:rsidRPr="00B24ACE" w:rsidRDefault="00B24ACE" w:rsidP="00B24ACE">
            <w:pPr>
              <w:jc w:val="center"/>
              <w:rPr>
                <w:b/>
                <w:sz w:val="20"/>
                <w:szCs w:val="20"/>
              </w:rPr>
            </w:pPr>
            <w:r w:rsidRPr="00B24ACE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33425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b/>
                <w:sz w:val="20"/>
                <w:szCs w:val="20"/>
              </w:rPr>
              <w:t>Обязательность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845053" w14:textId="77777777" w:rsidR="00B24ACE" w:rsidRPr="00B24ACE" w:rsidRDefault="00B24ACE" w:rsidP="00B24ACE">
            <w:pPr>
              <w:jc w:val="center"/>
              <w:rPr>
                <w:b/>
                <w:sz w:val="20"/>
                <w:szCs w:val="20"/>
              </w:rPr>
            </w:pPr>
            <w:r w:rsidRPr="00B24ACE">
              <w:rPr>
                <w:b/>
                <w:sz w:val="20"/>
                <w:szCs w:val="20"/>
              </w:rPr>
              <w:t>Примечание</w:t>
            </w:r>
          </w:p>
        </w:tc>
      </w:tr>
      <w:tr w:rsidR="00B24ACE" w:rsidRPr="00B24ACE" w14:paraId="1805F186" w14:textId="77777777" w:rsidTr="0081625B">
        <w:trPr>
          <w:trHeight w:val="562"/>
        </w:trPr>
        <w:tc>
          <w:tcPr>
            <w:tcW w:w="415" w:type="dxa"/>
            <w:shd w:val="clear" w:color="auto" w:fill="auto"/>
            <w:vAlign w:val="center"/>
          </w:tcPr>
          <w:p w14:paraId="4D5F2020" w14:textId="77777777" w:rsidR="00B24ACE" w:rsidRPr="00B24ACE" w:rsidRDefault="00B24ACE" w:rsidP="00B24ACE">
            <w:pPr>
              <w:jc w:val="center"/>
              <w:rPr>
                <w:bCs/>
                <w:sz w:val="20"/>
                <w:szCs w:val="20"/>
              </w:rPr>
            </w:pPr>
            <w:r w:rsidRPr="00B24AC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55605D11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Копии документа о свидетельстве Государственной регистрации организации, устава и в случае участия организаций в виде консорциума, договора о создании консорциума.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DF2F2A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Имеется / Не имеется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213DDE" w14:textId="77777777" w:rsidR="00B24ACE" w:rsidRPr="00B24ACE" w:rsidRDefault="00B24ACE" w:rsidP="00B24ACE">
            <w:pPr>
              <w:jc w:val="center"/>
              <w:rPr>
                <w:sz w:val="20"/>
                <w:szCs w:val="20"/>
                <w:lang w:val="en-US"/>
              </w:rPr>
            </w:pPr>
            <w:r w:rsidRPr="00B24ACE">
              <w:rPr>
                <w:sz w:val="20"/>
                <w:szCs w:val="20"/>
              </w:rPr>
              <w:t>Критично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4F3ECC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При отсутствии документов участнику присваивается 0 баллов.</w:t>
            </w:r>
          </w:p>
          <w:p w14:paraId="4A28E715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В случае выявления из открытых источников и/или представленных документов аффилированности Участников, данные Участники дисквалифицируются.</w:t>
            </w:r>
          </w:p>
          <w:p w14:paraId="1E35FBB4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В случае выявления нахождения Участника в реестре недобросовестных поставщиков, Участник дисквалифицируется.</w:t>
            </w:r>
          </w:p>
        </w:tc>
      </w:tr>
      <w:tr w:rsidR="00B24ACE" w:rsidRPr="00B24ACE" w14:paraId="4E50865B" w14:textId="77777777" w:rsidTr="0081625B">
        <w:trPr>
          <w:trHeight w:val="714"/>
        </w:trPr>
        <w:tc>
          <w:tcPr>
            <w:tcW w:w="415" w:type="dxa"/>
            <w:shd w:val="clear" w:color="auto" w:fill="auto"/>
            <w:vAlign w:val="center"/>
          </w:tcPr>
          <w:p w14:paraId="370F5FF2" w14:textId="77777777" w:rsidR="00B24ACE" w:rsidRPr="00B24ACE" w:rsidRDefault="00B24ACE" w:rsidP="00B24ACE">
            <w:pPr>
              <w:spacing w:line="352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B24ACE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63E09E94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 xml:space="preserve">Информация о финансовом </w:t>
            </w:r>
          </w:p>
          <w:p w14:paraId="3B308189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положении Участника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64294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Имеется / Не имеется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95117D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Критично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CCCD90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Оформляется согласно Форме № 3</w:t>
            </w:r>
          </w:p>
          <w:p w14:paraId="5AF6EF8B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При отсутствии документа Участник дисквалифицируется.</w:t>
            </w:r>
          </w:p>
        </w:tc>
      </w:tr>
      <w:tr w:rsidR="00B24ACE" w:rsidRPr="00B24ACE" w14:paraId="2912C38F" w14:textId="77777777" w:rsidTr="0081625B">
        <w:trPr>
          <w:trHeight w:val="547"/>
        </w:trPr>
        <w:tc>
          <w:tcPr>
            <w:tcW w:w="415" w:type="dxa"/>
            <w:shd w:val="clear" w:color="auto" w:fill="auto"/>
            <w:vAlign w:val="center"/>
          </w:tcPr>
          <w:p w14:paraId="023F2941" w14:textId="77777777" w:rsidR="00B24ACE" w:rsidRPr="00B24ACE" w:rsidRDefault="00B24ACE" w:rsidP="00B24ACE">
            <w:pPr>
              <w:spacing w:line="352" w:lineRule="exact"/>
              <w:jc w:val="center"/>
              <w:rPr>
                <w:bCs/>
                <w:sz w:val="20"/>
                <w:szCs w:val="20"/>
              </w:rPr>
            </w:pPr>
            <w:r w:rsidRPr="00B24AC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4C1E4E12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 xml:space="preserve">Заявка для участия в электронном отборе на имя председателя Закупочной комиссии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A5EFDE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Имеется / Не имеется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FF4A3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Критично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88D4A7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Оформляется согласно Форме № 1</w:t>
            </w:r>
            <w:r w:rsidRPr="00B24ACE">
              <w:rPr>
                <w:sz w:val="20"/>
                <w:szCs w:val="20"/>
              </w:rPr>
              <w:br/>
              <w:t>(Максимальный балл присваивается Участникам представившие подтверждение по всем подпунктам Формы №1. Каждый не подтвержденный подпункт снижает балл пропорционально от количества подпунктов, предусмотренных Формой №1).</w:t>
            </w:r>
          </w:p>
          <w:p w14:paraId="6952D06D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lastRenderedPageBreak/>
              <w:t>При отсутствии документа Участнику дисквалифицируется.</w:t>
            </w:r>
          </w:p>
        </w:tc>
      </w:tr>
      <w:tr w:rsidR="00B24ACE" w:rsidRPr="00B24ACE" w14:paraId="4FF93C83" w14:textId="77777777" w:rsidTr="0081625B">
        <w:trPr>
          <w:trHeight w:val="714"/>
        </w:trPr>
        <w:tc>
          <w:tcPr>
            <w:tcW w:w="415" w:type="dxa"/>
            <w:shd w:val="clear" w:color="auto" w:fill="auto"/>
            <w:vAlign w:val="center"/>
          </w:tcPr>
          <w:p w14:paraId="4FE5163F" w14:textId="77777777" w:rsidR="00B24ACE" w:rsidRPr="00B24ACE" w:rsidRDefault="00B24ACE" w:rsidP="00B24ACE">
            <w:pPr>
              <w:spacing w:line="352" w:lineRule="exact"/>
              <w:jc w:val="center"/>
              <w:rPr>
                <w:bCs/>
                <w:sz w:val="20"/>
                <w:szCs w:val="20"/>
              </w:rPr>
            </w:pPr>
            <w:r w:rsidRPr="00B24ACE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22934BCD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Общая информация об</w:t>
            </w:r>
          </w:p>
          <w:p w14:paraId="07CFB3F2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Участнике Отбора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36EE6E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Имеется / Не имеется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5CF8C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Критично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D802AE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Оформляется согласно Форме № 2</w:t>
            </w:r>
          </w:p>
          <w:p w14:paraId="49EB985D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(Максимальный балл присваивается Участникам представившие полную информацию по всем пунктам. Каждый не заполненный или заполненный не полностью пункт снижает балл пропорционально от количества пунктов, предусмотренных Формой № 2).</w:t>
            </w:r>
          </w:p>
          <w:p w14:paraId="6E4108BD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При отсутствии документа или не представлена информации о бенефициаре (собственнике/учредителе) Участник дисквалифицируется.</w:t>
            </w:r>
          </w:p>
        </w:tc>
      </w:tr>
      <w:tr w:rsidR="00B24ACE" w:rsidRPr="00B24ACE" w14:paraId="2053ADE4" w14:textId="77777777" w:rsidTr="0081625B">
        <w:trPr>
          <w:trHeight w:val="714"/>
        </w:trPr>
        <w:tc>
          <w:tcPr>
            <w:tcW w:w="415" w:type="dxa"/>
            <w:shd w:val="clear" w:color="auto" w:fill="auto"/>
            <w:vAlign w:val="center"/>
          </w:tcPr>
          <w:p w14:paraId="27933F30" w14:textId="77777777" w:rsidR="00B24ACE" w:rsidRPr="00B24ACE" w:rsidRDefault="00B24ACE" w:rsidP="00B24ACE">
            <w:pPr>
              <w:spacing w:line="352" w:lineRule="exact"/>
              <w:jc w:val="center"/>
              <w:rPr>
                <w:bCs/>
                <w:sz w:val="20"/>
                <w:szCs w:val="20"/>
              </w:rPr>
            </w:pPr>
            <w:r w:rsidRPr="00B24AC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56EBE6DC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 xml:space="preserve">Заявление по недопущению </w:t>
            </w:r>
          </w:p>
          <w:p w14:paraId="33045845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коррупционных проявлений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B1A72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Имеется / Не имеется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256EA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Критично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FD1E23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Оформляется согласно Форме № 4</w:t>
            </w:r>
          </w:p>
          <w:p w14:paraId="1479D100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При отсутствии документа Участник дисквалифицируется.</w:t>
            </w:r>
          </w:p>
        </w:tc>
      </w:tr>
      <w:tr w:rsidR="00B24ACE" w:rsidRPr="00B24ACE" w14:paraId="1247E6A7" w14:textId="77777777" w:rsidTr="0081625B">
        <w:trPr>
          <w:trHeight w:val="300"/>
        </w:trPr>
        <w:tc>
          <w:tcPr>
            <w:tcW w:w="415" w:type="dxa"/>
            <w:shd w:val="clear" w:color="auto" w:fill="auto"/>
            <w:vAlign w:val="center"/>
          </w:tcPr>
          <w:p w14:paraId="4542C2D8" w14:textId="77777777" w:rsidR="00B24ACE" w:rsidRPr="00B24ACE" w:rsidRDefault="00B24ACE" w:rsidP="00B24ACE">
            <w:pPr>
              <w:spacing w:line="352" w:lineRule="exact"/>
              <w:jc w:val="center"/>
              <w:rPr>
                <w:bCs/>
                <w:sz w:val="20"/>
                <w:szCs w:val="20"/>
              </w:rPr>
            </w:pPr>
            <w:r w:rsidRPr="00B24AC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2D39A918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 xml:space="preserve">Справка Государственной налоговой инспекции об отсутствии задолженности по уплате налогов и других обязательных платежей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18C248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Имеется / Не имеется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E1FF5A" w14:textId="77777777" w:rsidR="00B24ACE" w:rsidRPr="00B24ACE" w:rsidRDefault="00B24ACE" w:rsidP="00B24ACE">
            <w:pPr>
              <w:spacing w:line="352" w:lineRule="exact"/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Критично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0DE633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При отсутствии документа Участник дисквалифицируется.</w:t>
            </w:r>
          </w:p>
          <w:p w14:paraId="6D452FCE" w14:textId="77777777" w:rsidR="00B24ACE" w:rsidRPr="00B24ACE" w:rsidRDefault="00B24ACE" w:rsidP="00B24ACE">
            <w:pPr>
              <w:jc w:val="center"/>
              <w:rPr>
                <w:sz w:val="20"/>
                <w:szCs w:val="20"/>
              </w:rPr>
            </w:pPr>
            <w:r w:rsidRPr="00B24ACE">
              <w:rPr>
                <w:sz w:val="20"/>
                <w:szCs w:val="20"/>
              </w:rPr>
              <w:t>В случае выявления информации об имеющейся задолженности по уплате налога из официальных источников Участник дисквалифицируется.</w:t>
            </w:r>
          </w:p>
        </w:tc>
      </w:tr>
    </w:tbl>
    <w:p w14:paraId="6B684F09" w14:textId="77777777" w:rsidR="00B24ACE" w:rsidRPr="00B24ACE" w:rsidRDefault="00B24ACE" w:rsidP="00B24ACE">
      <w:pPr>
        <w:ind w:left="360"/>
        <w:rPr>
          <w:color w:val="000000"/>
        </w:rPr>
      </w:pPr>
    </w:p>
    <w:p w14:paraId="1BACF938" w14:textId="77777777" w:rsidR="00B24ACE" w:rsidRPr="00B24ACE" w:rsidRDefault="00B24ACE" w:rsidP="00B24ACE">
      <w:pPr>
        <w:ind w:left="360"/>
        <w:rPr>
          <w:color w:val="000000"/>
        </w:rPr>
      </w:pPr>
      <w:r w:rsidRPr="00B24ACE">
        <w:rPr>
          <w:color w:val="000000"/>
        </w:rPr>
        <w:t>1.2 Порядок и критерии предварительной технической оценки.</w:t>
      </w:r>
    </w:p>
    <w:p w14:paraId="55E19104" w14:textId="77777777" w:rsidR="00B24ACE" w:rsidRPr="00B24ACE" w:rsidRDefault="00B24ACE" w:rsidP="00B24ACE">
      <w:pPr>
        <w:ind w:left="720"/>
        <w:rPr>
          <w:color w:val="000000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984"/>
        <w:gridCol w:w="1134"/>
        <w:gridCol w:w="3544"/>
      </w:tblGrid>
      <w:tr w:rsidR="00B24ACE" w:rsidRPr="00B24ACE" w14:paraId="3EE87167" w14:textId="77777777" w:rsidTr="00EE764F">
        <w:trPr>
          <w:trHeight w:val="374"/>
          <w:tblHeader/>
        </w:trPr>
        <w:tc>
          <w:tcPr>
            <w:tcW w:w="426" w:type="dxa"/>
            <w:vAlign w:val="center"/>
          </w:tcPr>
          <w:p w14:paraId="49851EB8" w14:textId="77777777" w:rsidR="00B24ACE" w:rsidRPr="00B24ACE" w:rsidRDefault="00B24ACE" w:rsidP="00B24AC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24ACE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835" w:type="dxa"/>
            <w:vAlign w:val="center"/>
          </w:tcPr>
          <w:p w14:paraId="12F851A3" w14:textId="77777777" w:rsidR="00B24ACE" w:rsidRPr="00B24ACE" w:rsidRDefault="00B24ACE" w:rsidP="00B24ACE">
            <w:pPr>
              <w:ind w:left="-41" w:right="-53"/>
              <w:jc w:val="center"/>
              <w:rPr>
                <w:b/>
                <w:sz w:val="20"/>
                <w:szCs w:val="20"/>
                <w:lang w:eastAsia="en-US"/>
              </w:rPr>
            </w:pPr>
            <w:r w:rsidRPr="00B24ACE">
              <w:rPr>
                <w:b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984" w:type="dxa"/>
            <w:vAlign w:val="center"/>
          </w:tcPr>
          <w:p w14:paraId="5B60970E" w14:textId="77777777" w:rsidR="00B24ACE" w:rsidRPr="00B24ACE" w:rsidRDefault="00B24ACE" w:rsidP="00B24ACE">
            <w:pPr>
              <w:ind w:left="-41" w:right="-53"/>
              <w:jc w:val="center"/>
              <w:rPr>
                <w:b/>
                <w:sz w:val="20"/>
                <w:szCs w:val="20"/>
                <w:lang w:eastAsia="en-US"/>
              </w:rPr>
            </w:pPr>
            <w:r w:rsidRPr="00B24ACE">
              <w:rPr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134" w:type="dxa"/>
            <w:vAlign w:val="center"/>
          </w:tcPr>
          <w:p w14:paraId="238FE0CF" w14:textId="77777777" w:rsidR="00B24ACE" w:rsidRPr="00B24ACE" w:rsidRDefault="00B24ACE" w:rsidP="00B24ACE">
            <w:pPr>
              <w:ind w:left="-41" w:right="-53"/>
              <w:jc w:val="center"/>
              <w:rPr>
                <w:b/>
                <w:sz w:val="20"/>
                <w:szCs w:val="20"/>
                <w:lang w:eastAsia="en-US"/>
              </w:rPr>
            </w:pPr>
            <w:r w:rsidRPr="00B24ACE">
              <w:rPr>
                <w:b/>
                <w:sz w:val="20"/>
                <w:szCs w:val="20"/>
                <w:lang w:eastAsia="en-US"/>
              </w:rPr>
              <w:t>Обязательность</w:t>
            </w:r>
          </w:p>
        </w:tc>
        <w:tc>
          <w:tcPr>
            <w:tcW w:w="3544" w:type="dxa"/>
            <w:vAlign w:val="center"/>
          </w:tcPr>
          <w:p w14:paraId="61B02E2D" w14:textId="77777777" w:rsidR="00B24ACE" w:rsidRPr="00B24ACE" w:rsidRDefault="00B24ACE" w:rsidP="00B24ACE">
            <w:pPr>
              <w:ind w:left="-41" w:right="-53"/>
              <w:jc w:val="center"/>
              <w:rPr>
                <w:b/>
                <w:sz w:val="20"/>
                <w:szCs w:val="20"/>
                <w:lang w:eastAsia="en-US"/>
              </w:rPr>
            </w:pPr>
            <w:r w:rsidRPr="00B24ACE"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0E1F9F" w:rsidRPr="00B24ACE" w14:paraId="23A60D06" w14:textId="77777777" w:rsidTr="00EE764F">
        <w:trPr>
          <w:trHeight w:val="1376"/>
        </w:trPr>
        <w:tc>
          <w:tcPr>
            <w:tcW w:w="426" w:type="dxa"/>
            <w:vAlign w:val="center"/>
          </w:tcPr>
          <w:p w14:paraId="76535C53" w14:textId="2B35EF1F" w:rsidR="000E1F9F" w:rsidRPr="0081625B" w:rsidRDefault="000E1F9F" w:rsidP="000E1F9F">
            <w:pPr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835" w:type="dxa"/>
            <w:vAlign w:val="center"/>
          </w:tcPr>
          <w:p w14:paraId="7709C92C" w14:textId="4892CC40" w:rsidR="000E1F9F" w:rsidRPr="00B24ACE" w:rsidRDefault="000E1F9F" w:rsidP="000E1F9F">
            <w:pPr>
              <w:ind w:left="-41" w:right="-53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Гарантийное письмо, свидетельствующее, о том, что участник ознакомлен, согласен с условиями технического задания и закупочной документации, а также, что готов их исполнить в случае определения его победителем.</w:t>
            </w:r>
          </w:p>
        </w:tc>
        <w:tc>
          <w:tcPr>
            <w:tcW w:w="1984" w:type="dxa"/>
            <w:vAlign w:val="center"/>
          </w:tcPr>
          <w:p w14:paraId="42B288E5" w14:textId="6A31659A" w:rsidR="000E1F9F" w:rsidRPr="00B24ACE" w:rsidRDefault="000E1F9F" w:rsidP="000E1F9F">
            <w:pPr>
              <w:jc w:val="center"/>
              <w:rPr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Имеется –</w:t>
            </w:r>
            <w:r w:rsidRPr="00B24ACE">
              <w:rPr>
                <w:sz w:val="20"/>
                <w:szCs w:val="20"/>
                <w:lang w:eastAsia="en-US"/>
              </w:rPr>
              <w:br/>
            </w:r>
            <w:r w:rsidR="00FA0142">
              <w:rPr>
                <w:sz w:val="20"/>
                <w:szCs w:val="20"/>
                <w:lang w:eastAsia="en-US"/>
              </w:rPr>
              <w:t>5</w:t>
            </w:r>
            <w:r w:rsidRPr="00B24ACE">
              <w:rPr>
                <w:sz w:val="20"/>
                <w:szCs w:val="20"/>
                <w:lang w:eastAsia="en-US"/>
              </w:rPr>
              <w:t xml:space="preserve"> баллов</w:t>
            </w:r>
          </w:p>
          <w:p w14:paraId="58A52DC5" w14:textId="563A8445" w:rsidR="000E1F9F" w:rsidRPr="00B24ACE" w:rsidRDefault="000E1F9F" w:rsidP="000E1F9F">
            <w:pPr>
              <w:ind w:left="-41" w:right="-5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Не имеется –</w:t>
            </w:r>
            <w:r w:rsidRPr="00B24ACE">
              <w:rPr>
                <w:sz w:val="20"/>
                <w:szCs w:val="20"/>
                <w:lang w:eastAsia="en-US"/>
              </w:rPr>
              <w:br/>
              <w:t>0 баллов</w:t>
            </w:r>
          </w:p>
        </w:tc>
        <w:tc>
          <w:tcPr>
            <w:tcW w:w="1134" w:type="dxa"/>
            <w:vAlign w:val="center"/>
          </w:tcPr>
          <w:p w14:paraId="53D9C884" w14:textId="1DF1250F" w:rsidR="000E1F9F" w:rsidRPr="00B24ACE" w:rsidRDefault="000E1F9F" w:rsidP="000E1F9F">
            <w:pPr>
              <w:ind w:left="-41" w:right="-5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Критично</w:t>
            </w:r>
          </w:p>
        </w:tc>
        <w:tc>
          <w:tcPr>
            <w:tcW w:w="3544" w:type="dxa"/>
            <w:vAlign w:val="center"/>
          </w:tcPr>
          <w:p w14:paraId="472769B2" w14:textId="77777777" w:rsidR="000E1F9F" w:rsidRPr="00B24ACE" w:rsidRDefault="000E1F9F" w:rsidP="000E1F9F">
            <w:pPr>
              <w:rPr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 xml:space="preserve">Оформляется </w:t>
            </w:r>
          </w:p>
          <w:p w14:paraId="4E0EA2D0" w14:textId="7204B0B1" w:rsidR="000E1F9F" w:rsidRPr="00B24ACE" w:rsidRDefault="000E1F9F" w:rsidP="000E1F9F">
            <w:pPr>
              <w:rPr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согласно Форме № 5.</w:t>
            </w:r>
          </w:p>
          <w:p w14:paraId="2288D48A" w14:textId="77777777" w:rsidR="000E1F9F" w:rsidRPr="00B24ACE" w:rsidRDefault="000E1F9F" w:rsidP="000E1F9F">
            <w:pPr>
              <w:rPr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Если Участник не указал, что ознакомлен или, что согласен с условиями технического задания и закупочной документации, а также не указал, что готов их исполнить, то Участнику присваивается 0 баллов.</w:t>
            </w:r>
          </w:p>
          <w:p w14:paraId="64EE43A5" w14:textId="764E76D7" w:rsidR="000E1F9F" w:rsidRPr="00B24ACE" w:rsidRDefault="000E1F9F" w:rsidP="000E1F9F">
            <w:pPr>
              <w:ind w:left="-41" w:right="-53"/>
              <w:rPr>
                <w:color w:val="0F0F0F"/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При отсутствии документа Участник дисквалифицируется.</w:t>
            </w:r>
          </w:p>
        </w:tc>
      </w:tr>
      <w:tr w:rsidR="000E1F9F" w:rsidRPr="00B24ACE" w14:paraId="6F9DC0FA" w14:textId="77777777" w:rsidTr="00EE764F">
        <w:trPr>
          <w:trHeight w:val="1376"/>
        </w:trPr>
        <w:tc>
          <w:tcPr>
            <w:tcW w:w="426" w:type="dxa"/>
            <w:vAlign w:val="center"/>
          </w:tcPr>
          <w:p w14:paraId="1D5E64DF" w14:textId="6D655C7D" w:rsidR="000E1F9F" w:rsidRPr="00CB28EE" w:rsidRDefault="00CB28EE" w:rsidP="000E1F9F">
            <w:pPr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835" w:type="dxa"/>
            <w:vAlign w:val="center"/>
          </w:tcPr>
          <w:p w14:paraId="58B2ABFD" w14:textId="77777777" w:rsidR="000E1F9F" w:rsidRPr="00B24ACE" w:rsidRDefault="000E1F9F" w:rsidP="000E1F9F">
            <w:pPr>
              <w:ind w:left="-41" w:right="-53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 xml:space="preserve">Информация о выполненных аналогичных </w:t>
            </w:r>
            <w:r>
              <w:rPr>
                <w:bCs/>
                <w:sz w:val="20"/>
                <w:szCs w:val="20"/>
                <w:lang w:eastAsia="en-US"/>
              </w:rPr>
              <w:t>поставках</w:t>
            </w:r>
            <w:r w:rsidRPr="00B24ACE">
              <w:rPr>
                <w:bCs/>
                <w:sz w:val="20"/>
                <w:szCs w:val="20"/>
                <w:lang w:eastAsia="en-US"/>
              </w:rPr>
              <w:t xml:space="preserve"> с приложением обезличенных подтверждающих документов: договоры, счет-фактуры, акты выполненных работ (форма № 6);</w:t>
            </w:r>
          </w:p>
          <w:p w14:paraId="49507C14" w14:textId="597CF9AD" w:rsidR="000E1F9F" w:rsidRPr="00B24ACE" w:rsidRDefault="000E1F9F" w:rsidP="000E1F9F">
            <w:pPr>
              <w:ind w:left="-41" w:right="-53"/>
              <w:rPr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 xml:space="preserve"> </w:t>
            </w:r>
            <w:r w:rsidRPr="00B24ACE">
              <w:rPr>
                <w:bCs/>
                <w:sz w:val="20"/>
                <w:szCs w:val="20"/>
                <w:lang w:eastAsia="en-US"/>
              </w:rPr>
              <w:t>*</w:t>
            </w:r>
            <w:r w:rsidRPr="00B24ACE">
              <w:rPr>
                <w:bCs/>
                <w:i/>
                <w:sz w:val="20"/>
                <w:szCs w:val="20"/>
                <w:lang w:eastAsia="en-US"/>
              </w:rPr>
              <w:t>опыт работы должен быт не менее 3-х лет</w:t>
            </w:r>
            <w:r>
              <w:rPr>
                <w:bCs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14:paraId="313163C0" w14:textId="77777777" w:rsidR="00D464EC" w:rsidRDefault="003666A8" w:rsidP="000E1F9F">
            <w:pPr>
              <w:ind w:left="-41" w:right="-5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3 года и более</w:t>
            </w:r>
          </w:p>
          <w:p w14:paraId="7C3B8765" w14:textId="22AF1124" w:rsidR="000E1F9F" w:rsidRDefault="00D464EC" w:rsidP="000E1F9F">
            <w:pPr>
              <w:ind w:left="-41" w:right="-5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3666A8" w:rsidRPr="00B24ACE">
              <w:rPr>
                <w:bCs/>
                <w:sz w:val="20"/>
                <w:szCs w:val="20"/>
                <w:lang w:eastAsia="en-US"/>
              </w:rPr>
              <w:t>-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3666A8">
              <w:rPr>
                <w:bCs/>
                <w:sz w:val="20"/>
                <w:szCs w:val="20"/>
                <w:lang w:eastAsia="en-US"/>
              </w:rPr>
              <w:t>10</w:t>
            </w:r>
            <w:r w:rsidR="000E1F9F" w:rsidRPr="00B24ACE">
              <w:rPr>
                <w:bCs/>
                <w:sz w:val="20"/>
                <w:szCs w:val="20"/>
                <w:lang w:eastAsia="en-US"/>
              </w:rPr>
              <w:t xml:space="preserve"> баллов</w:t>
            </w:r>
          </w:p>
          <w:p w14:paraId="10BC4E1F" w14:textId="77777777" w:rsidR="00D464EC" w:rsidRDefault="00D464EC" w:rsidP="003666A8">
            <w:pPr>
              <w:ind w:left="-41" w:right="-5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менее 3 лет</w:t>
            </w:r>
          </w:p>
          <w:p w14:paraId="3597E298" w14:textId="230DB1BD" w:rsidR="003666A8" w:rsidRDefault="00D464EC" w:rsidP="003666A8">
            <w:pPr>
              <w:ind w:left="-41" w:right="-5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- </w:t>
            </w:r>
            <w:r w:rsidR="003666A8">
              <w:rPr>
                <w:bCs/>
                <w:sz w:val="20"/>
                <w:szCs w:val="20"/>
                <w:lang w:eastAsia="en-US"/>
              </w:rPr>
              <w:t>5</w:t>
            </w:r>
            <w:r w:rsidR="003666A8" w:rsidRPr="00B24ACE">
              <w:rPr>
                <w:bCs/>
                <w:sz w:val="20"/>
                <w:szCs w:val="20"/>
                <w:lang w:eastAsia="en-US"/>
              </w:rPr>
              <w:t xml:space="preserve"> баллов</w:t>
            </w:r>
          </w:p>
          <w:p w14:paraId="370FA8C2" w14:textId="77777777" w:rsidR="00D464EC" w:rsidRDefault="00D464EC" w:rsidP="00D464EC">
            <w:pPr>
              <w:ind w:left="-41" w:right="-5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</w:t>
            </w:r>
            <w:r w:rsidR="000E1F9F" w:rsidRPr="00B24ACE">
              <w:rPr>
                <w:bCs/>
                <w:sz w:val="20"/>
                <w:szCs w:val="20"/>
                <w:lang w:eastAsia="en-US"/>
              </w:rPr>
              <w:t>е имеется</w:t>
            </w:r>
          </w:p>
          <w:p w14:paraId="2FB4E688" w14:textId="1BA8D568" w:rsidR="000E1F9F" w:rsidRPr="00B24ACE" w:rsidRDefault="00D464EC" w:rsidP="00D464EC">
            <w:pPr>
              <w:ind w:left="-41" w:right="-5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- </w:t>
            </w:r>
            <w:r w:rsidR="000E1F9F" w:rsidRPr="00B24ACE">
              <w:rPr>
                <w:bCs/>
                <w:sz w:val="20"/>
                <w:szCs w:val="20"/>
                <w:lang w:eastAsia="en-US"/>
              </w:rPr>
              <w:t>0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0E1F9F" w:rsidRPr="00B24ACE">
              <w:rPr>
                <w:bCs/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1134" w:type="dxa"/>
            <w:vAlign w:val="center"/>
          </w:tcPr>
          <w:p w14:paraId="49FCAC06" w14:textId="4DD1BC21" w:rsidR="000E1F9F" w:rsidRPr="00B24ACE" w:rsidRDefault="000E1F9F" w:rsidP="000E1F9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Критично</w:t>
            </w:r>
          </w:p>
        </w:tc>
        <w:tc>
          <w:tcPr>
            <w:tcW w:w="3544" w:type="dxa"/>
            <w:vAlign w:val="center"/>
          </w:tcPr>
          <w:p w14:paraId="22864AE1" w14:textId="77777777" w:rsidR="000E1F9F" w:rsidRDefault="000E1F9F" w:rsidP="000E1F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24ACE">
              <w:rPr>
                <w:color w:val="0F0F0F"/>
                <w:sz w:val="20"/>
                <w:szCs w:val="20"/>
                <w:lang w:eastAsia="en-US"/>
              </w:rPr>
              <w:t xml:space="preserve">Оформляется согласно Форме № 6. При отсутствии, некомплектности или несоответствии документов </w:t>
            </w:r>
            <w:r w:rsidRPr="00B24ACE">
              <w:rPr>
                <w:sz w:val="20"/>
                <w:szCs w:val="20"/>
                <w:lang w:eastAsia="en-US"/>
              </w:rPr>
              <w:t>Участник дисквалифицируется.</w:t>
            </w:r>
          </w:p>
          <w:p w14:paraId="7D6039FE" w14:textId="5B3C68BE" w:rsidR="003666A8" w:rsidRPr="00B24ACE" w:rsidRDefault="003666A8" w:rsidP="000E1F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666A8">
              <w:rPr>
                <w:sz w:val="20"/>
                <w:szCs w:val="20"/>
                <w:lang w:eastAsia="en-US"/>
              </w:rPr>
              <w:tab/>
            </w:r>
          </w:p>
        </w:tc>
      </w:tr>
      <w:tr w:rsidR="000E1F9F" w:rsidRPr="00B24ACE" w14:paraId="63B45713" w14:textId="77777777" w:rsidTr="00EE764F">
        <w:trPr>
          <w:trHeight w:val="471"/>
        </w:trPr>
        <w:tc>
          <w:tcPr>
            <w:tcW w:w="426" w:type="dxa"/>
            <w:vAlign w:val="center"/>
          </w:tcPr>
          <w:p w14:paraId="344E713A" w14:textId="649A170D" w:rsidR="000E1F9F" w:rsidRPr="00CB28EE" w:rsidRDefault="00CB28EE" w:rsidP="000E1F9F">
            <w:pPr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835" w:type="dxa"/>
            <w:vAlign w:val="center"/>
          </w:tcPr>
          <w:p w14:paraId="50DEA067" w14:textId="723904BA" w:rsidR="000E1F9F" w:rsidRPr="00B24ACE" w:rsidRDefault="000E1F9F" w:rsidP="000E1F9F">
            <w:pPr>
              <w:ind w:left="-41" w:right="-53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Поставляемое оборудование должен соответствовать требуемым параметрам, в соответствии с техническим заданием (Техническое задание прилагается)</w:t>
            </w:r>
          </w:p>
        </w:tc>
        <w:tc>
          <w:tcPr>
            <w:tcW w:w="1984" w:type="dxa"/>
            <w:vAlign w:val="center"/>
          </w:tcPr>
          <w:p w14:paraId="2AC18F83" w14:textId="77777777" w:rsidR="005D0A82" w:rsidRDefault="000E1F9F" w:rsidP="000E1F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Предлагаемые параметры оборудования соответствующие требованиям ТЗ</w:t>
            </w:r>
          </w:p>
          <w:p w14:paraId="1077587F" w14:textId="5E7788A2" w:rsidR="000E1F9F" w:rsidRPr="00B24ACE" w:rsidRDefault="000E1F9F" w:rsidP="000E1F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 xml:space="preserve"> - </w:t>
            </w:r>
            <w:r w:rsidR="00FA0142">
              <w:rPr>
                <w:bCs/>
                <w:sz w:val="20"/>
                <w:szCs w:val="20"/>
                <w:lang w:eastAsia="en-US"/>
              </w:rPr>
              <w:t>30</w:t>
            </w:r>
            <w:r w:rsidRPr="00B24ACE">
              <w:rPr>
                <w:bCs/>
                <w:sz w:val="20"/>
                <w:szCs w:val="20"/>
                <w:lang w:eastAsia="en-US"/>
              </w:rPr>
              <w:t xml:space="preserve"> баллов</w:t>
            </w:r>
          </w:p>
          <w:p w14:paraId="4D8ABC9A" w14:textId="77777777" w:rsidR="000E1F9F" w:rsidRPr="00B24ACE" w:rsidRDefault="000E1F9F" w:rsidP="000E1F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Предлагаемые параметры оборудования не отвечающие требованиям ТЗ -</w:t>
            </w:r>
          </w:p>
          <w:p w14:paraId="5180BD98" w14:textId="5E725030" w:rsidR="000E1F9F" w:rsidRPr="00B24ACE" w:rsidRDefault="000E1F9F" w:rsidP="000E1F9F">
            <w:pPr>
              <w:ind w:left="-41" w:right="-5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627B1F05" w14:textId="77777777" w:rsidR="000E1F9F" w:rsidRPr="00B24ACE" w:rsidRDefault="000E1F9F" w:rsidP="000E1F9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Критично</w:t>
            </w:r>
          </w:p>
          <w:p w14:paraId="52F652AC" w14:textId="2248F834" w:rsidR="000E1F9F" w:rsidRPr="00B24ACE" w:rsidRDefault="000E1F9F" w:rsidP="000E1F9F">
            <w:pPr>
              <w:ind w:left="-41" w:right="-53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2861FE00" w14:textId="77777777" w:rsidR="000E1F9F" w:rsidRPr="00B24ACE" w:rsidRDefault="000E1F9F" w:rsidP="000E1F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 xml:space="preserve">Информация предоставляется в виде сравнительной таблицы </w:t>
            </w:r>
            <w:r w:rsidRPr="00B24ACE">
              <w:rPr>
                <w:bCs/>
                <w:sz w:val="20"/>
                <w:szCs w:val="20"/>
                <w:lang w:eastAsia="en-US"/>
              </w:rPr>
              <w:t>и оформляется согласно Форме №7</w:t>
            </w:r>
            <w:r w:rsidRPr="00B24ACE">
              <w:rPr>
                <w:sz w:val="20"/>
                <w:szCs w:val="20"/>
                <w:lang w:eastAsia="en-US"/>
              </w:rPr>
              <w:t xml:space="preserve">. </w:t>
            </w:r>
          </w:p>
          <w:p w14:paraId="525A1127" w14:textId="77777777" w:rsidR="000E1F9F" w:rsidRPr="00B24ACE" w:rsidRDefault="000E1F9F" w:rsidP="000E1F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 xml:space="preserve">Участник может приложить дополнительную техническую информацию, в виде паспортов, брошюр и т.п. </w:t>
            </w:r>
          </w:p>
          <w:p w14:paraId="4ECE843F" w14:textId="6450E620" w:rsidR="000E1F9F" w:rsidRPr="00B24ACE" w:rsidRDefault="000E1F9F" w:rsidP="000E1F9F">
            <w:pPr>
              <w:ind w:left="-41" w:right="-53"/>
              <w:rPr>
                <w:color w:val="0F0F0F"/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При отсутствии заполненной Формы № 7 Участник дисквалифицируется</w:t>
            </w:r>
          </w:p>
        </w:tc>
      </w:tr>
      <w:tr w:rsidR="000E1F9F" w:rsidRPr="00B24ACE" w14:paraId="70B64054" w14:textId="77777777" w:rsidTr="00EE764F">
        <w:tc>
          <w:tcPr>
            <w:tcW w:w="426" w:type="dxa"/>
            <w:vAlign w:val="center"/>
          </w:tcPr>
          <w:p w14:paraId="65A6DC0E" w14:textId="0E7BE60D" w:rsidR="000E1F9F" w:rsidRPr="00CB28EE" w:rsidRDefault="00CB28EE" w:rsidP="000E1F9F">
            <w:pPr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14:paraId="4D54FBD9" w14:textId="0AD44D0A" w:rsidR="000E1F9F" w:rsidRPr="00B24ACE" w:rsidRDefault="000E1F9F" w:rsidP="000E1F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 xml:space="preserve">Гарантийный срок эксплуатации оборудования не менее </w:t>
            </w:r>
            <w:r w:rsidRPr="00CB28EE">
              <w:rPr>
                <w:sz w:val="20"/>
                <w:szCs w:val="20"/>
                <w:lang w:eastAsia="en-US"/>
              </w:rPr>
              <w:t>36</w:t>
            </w:r>
            <w:r w:rsidRPr="00B24ACE">
              <w:rPr>
                <w:sz w:val="20"/>
                <w:szCs w:val="20"/>
                <w:lang w:eastAsia="en-US"/>
              </w:rPr>
              <w:t xml:space="preserve"> месяцев</w:t>
            </w:r>
            <w:r w:rsidR="00CB28EE" w:rsidRPr="00CB28EE">
              <w:rPr>
                <w:sz w:val="20"/>
                <w:szCs w:val="20"/>
                <w:lang w:eastAsia="en-US"/>
              </w:rPr>
              <w:t>, с возможностью расширения еще на 24 месяца (по усмотрению Заказчика)</w:t>
            </w:r>
          </w:p>
        </w:tc>
        <w:tc>
          <w:tcPr>
            <w:tcW w:w="1984" w:type="dxa"/>
            <w:vAlign w:val="center"/>
          </w:tcPr>
          <w:p w14:paraId="504E89D9" w14:textId="77777777" w:rsidR="000E1F9F" w:rsidRPr="00B24ACE" w:rsidRDefault="000E1F9F" w:rsidP="000E1F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Имеется-</w:t>
            </w:r>
          </w:p>
          <w:p w14:paraId="700B37C0" w14:textId="2DA53E7E" w:rsidR="000E1F9F" w:rsidRPr="00B24ACE" w:rsidRDefault="00FA0142" w:rsidP="000E1F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  <w:r w:rsidR="000E1F9F" w:rsidRPr="00B24ACE">
              <w:rPr>
                <w:bCs/>
                <w:sz w:val="20"/>
                <w:szCs w:val="20"/>
                <w:lang w:eastAsia="en-US"/>
              </w:rPr>
              <w:t xml:space="preserve"> баллов</w:t>
            </w:r>
          </w:p>
          <w:p w14:paraId="7966AC7E" w14:textId="77777777" w:rsidR="000E1F9F" w:rsidRPr="00B24ACE" w:rsidRDefault="000E1F9F" w:rsidP="000E1F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Не имеется-</w:t>
            </w:r>
          </w:p>
          <w:p w14:paraId="72F465C4" w14:textId="77777777" w:rsidR="000E1F9F" w:rsidRPr="00B24ACE" w:rsidRDefault="000E1F9F" w:rsidP="000E1F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24F1041F" w14:textId="77777777" w:rsidR="000E1F9F" w:rsidRPr="00B24ACE" w:rsidRDefault="000E1F9F" w:rsidP="000E1F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Критично</w:t>
            </w:r>
          </w:p>
        </w:tc>
        <w:tc>
          <w:tcPr>
            <w:tcW w:w="3544" w:type="dxa"/>
            <w:vAlign w:val="center"/>
          </w:tcPr>
          <w:p w14:paraId="4D37CCBD" w14:textId="77777777" w:rsidR="000E1F9F" w:rsidRPr="00B24ACE" w:rsidRDefault="000E1F9F" w:rsidP="000E1F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Подтверждающие документы. При отсутствии документов Участник дисквалифицируется</w:t>
            </w:r>
          </w:p>
        </w:tc>
      </w:tr>
      <w:tr w:rsidR="000E1F9F" w:rsidRPr="00B24ACE" w14:paraId="7625585A" w14:textId="77777777" w:rsidTr="00EE764F">
        <w:tc>
          <w:tcPr>
            <w:tcW w:w="426" w:type="dxa"/>
            <w:vAlign w:val="center"/>
          </w:tcPr>
          <w:p w14:paraId="1ACED645" w14:textId="0FFD84BC" w:rsidR="000E1F9F" w:rsidRPr="00CB28EE" w:rsidRDefault="00CB28EE" w:rsidP="000E1F9F">
            <w:pPr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835" w:type="dxa"/>
            <w:vAlign w:val="center"/>
          </w:tcPr>
          <w:p w14:paraId="0BFEE35F" w14:textId="77777777" w:rsidR="000E1F9F" w:rsidRPr="00B24ACE" w:rsidRDefault="000E1F9F" w:rsidP="000E1F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Справка из обслуживающего банка о наличии оборотных средств в размере не менее 20% от суммы оферты, для гарантии обеспечения исполнения обязательств.</w:t>
            </w:r>
          </w:p>
        </w:tc>
        <w:tc>
          <w:tcPr>
            <w:tcW w:w="1984" w:type="dxa"/>
            <w:vAlign w:val="center"/>
          </w:tcPr>
          <w:p w14:paraId="4C655FDE" w14:textId="77777777" w:rsidR="000E1F9F" w:rsidRPr="00B24ACE" w:rsidRDefault="000E1F9F" w:rsidP="000E1F9F">
            <w:pPr>
              <w:jc w:val="center"/>
              <w:rPr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Имеется –</w:t>
            </w:r>
          </w:p>
          <w:p w14:paraId="681BB5DE" w14:textId="46EBB2F0" w:rsidR="000E1F9F" w:rsidRPr="00B24ACE" w:rsidRDefault="003666A8" w:rsidP="000E1F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FA0142">
              <w:rPr>
                <w:sz w:val="20"/>
                <w:szCs w:val="20"/>
                <w:lang w:eastAsia="en-US"/>
              </w:rPr>
              <w:t xml:space="preserve"> </w:t>
            </w:r>
            <w:r w:rsidR="000E1F9F" w:rsidRPr="00B24ACE">
              <w:rPr>
                <w:sz w:val="20"/>
                <w:szCs w:val="20"/>
                <w:lang w:eastAsia="en-US"/>
              </w:rPr>
              <w:t>баллов</w:t>
            </w:r>
          </w:p>
          <w:p w14:paraId="0A1CE6E9" w14:textId="77777777" w:rsidR="000E1F9F" w:rsidRPr="00B24ACE" w:rsidRDefault="000E1F9F" w:rsidP="000E1F9F">
            <w:pPr>
              <w:jc w:val="center"/>
              <w:rPr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Не имеется –</w:t>
            </w:r>
          </w:p>
          <w:p w14:paraId="11D32348" w14:textId="77777777" w:rsidR="000E1F9F" w:rsidRPr="00B24ACE" w:rsidRDefault="000E1F9F" w:rsidP="000E1F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6BFD4231" w14:textId="77777777" w:rsidR="000E1F9F" w:rsidRPr="00B24ACE" w:rsidRDefault="000E1F9F" w:rsidP="000E1F9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Предпочтительно</w:t>
            </w:r>
          </w:p>
        </w:tc>
        <w:tc>
          <w:tcPr>
            <w:tcW w:w="3544" w:type="dxa"/>
            <w:vAlign w:val="center"/>
          </w:tcPr>
          <w:p w14:paraId="6DE1451D" w14:textId="77777777" w:rsidR="000E1F9F" w:rsidRPr="00B24ACE" w:rsidRDefault="000E1F9F" w:rsidP="000E1F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Подтверждающие документы. При отсутствии документов Участнику присваивается 0 баллов</w:t>
            </w:r>
          </w:p>
        </w:tc>
      </w:tr>
      <w:tr w:rsidR="002127E5" w:rsidRPr="00B24ACE" w14:paraId="6B8B0EA5" w14:textId="77777777" w:rsidTr="00EE764F">
        <w:tc>
          <w:tcPr>
            <w:tcW w:w="426" w:type="dxa"/>
            <w:vAlign w:val="center"/>
          </w:tcPr>
          <w:p w14:paraId="77BCF713" w14:textId="3621ABE1" w:rsidR="002127E5" w:rsidRPr="00581ECE" w:rsidRDefault="00581ECE" w:rsidP="002127E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5" w:type="dxa"/>
            <w:vAlign w:val="center"/>
          </w:tcPr>
          <w:p w14:paraId="275F82F3" w14:textId="78AF2F6C" w:rsidR="002127E5" w:rsidRPr="00B24ACE" w:rsidRDefault="002127E5" w:rsidP="002127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22588">
              <w:rPr>
                <w:sz w:val="20"/>
                <w:szCs w:val="20"/>
                <w:lang w:eastAsia="en-US"/>
              </w:rPr>
              <w:t>Производитель гарантирует наступление даты окончания поддержки EOS (end of support/service) аппаратного обеспечения (всех комплектующих) не ранее чем через 5 лет с момента заключения договора поставки аппаратного обеспечения.</w:t>
            </w:r>
          </w:p>
        </w:tc>
        <w:tc>
          <w:tcPr>
            <w:tcW w:w="1984" w:type="dxa"/>
            <w:vAlign w:val="center"/>
          </w:tcPr>
          <w:p w14:paraId="3884EEFA" w14:textId="77777777" w:rsidR="002127E5" w:rsidRPr="00B24ACE" w:rsidRDefault="002127E5" w:rsidP="002127E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Имеется-</w:t>
            </w:r>
          </w:p>
          <w:p w14:paraId="5ED0BC78" w14:textId="3083F1B4" w:rsidR="002127E5" w:rsidRPr="00B24ACE" w:rsidRDefault="00581ECE" w:rsidP="002127E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  <w:r w:rsidR="002127E5" w:rsidRPr="00B24ACE">
              <w:rPr>
                <w:bCs/>
                <w:sz w:val="20"/>
                <w:szCs w:val="20"/>
                <w:lang w:eastAsia="en-US"/>
              </w:rPr>
              <w:t xml:space="preserve"> баллов</w:t>
            </w:r>
          </w:p>
          <w:p w14:paraId="08DB24A9" w14:textId="77777777" w:rsidR="002127E5" w:rsidRPr="00B24ACE" w:rsidRDefault="002127E5" w:rsidP="002127E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Не имеется-</w:t>
            </w:r>
          </w:p>
          <w:p w14:paraId="162F5F40" w14:textId="5A1A0B6F" w:rsidR="002127E5" w:rsidRPr="00B24ACE" w:rsidRDefault="002127E5" w:rsidP="002127E5">
            <w:pPr>
              <w:jc w:val="center"/>
              <w:rPr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3265CBDB" w14:textId="34358953" w:rsidR="002127E5" w:rsidRPr="00B24ACE" w:rsidRDefault="002127E5" w:rsidP="00212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Критично</w:t>
            </w:r>
          </w:p>
        </w:tc>
        <w:tc>
          <w:tcPr>
            <w:tcW w:w="3544" w:type="dxa"/>
            <w:vAlign w:val="center"/>
          </w:tcPr>
          <w:p w14:paraId="064A4D7B" w14:textId="04E2137E" w:rsidR="002127E5" w:rsidRPr="00B24ACE" w:rsidRDefault="002127E5" w:rsidP="002127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Подтверждающие документы. При отсутствии документов Участник дисквалифицируется</w:t>
            </w:r>
          </w:p>
        </w:tc>
      </w:tr>
      <w:tr w:rsidR="002127E5" w:rsidRPr="00B24ACE" w14:paraId="1B6B76E3" w14:textId="77777777" w:rsidTr="00EE764F">
        <w:tc>
          <w:tcPr>
            <w:tcW w:w="426" w:type="dxa"/>
            <w:vAlign w:val="center"/>
          </w:tcPr>
          <w:p w14:paraId="4E692925" w14:textId="44CBA56A" w:rsidR="002127E5" w:rsidRPr="00581ECE" w:rsidRDefault="00581ECE" w:rsidP="002127E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5" w:type="dxa"/>
            <w:vAlign w:val="center"/>
          </w:tcPr>
          <w:p w14:paraId="335C60AF" w14:textId="6BAD9B8A" w:rsidR="002127E5" w:rsidRPr="00B22588" w:rsidRDefault="002127E5" w:rsidP="002127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127E5">
              <w:rPr>
                <w:sz w:val="20"/>
                <w:szCs w:val="20"/>
                <w:lang w:eastAsia="en-US"/>
              </w:rPr>
              <w:t xml:space="preserve">Официальное письмо компании-производителя об авторизации поставщика </w:t>
            </w:r>
            <w:r>
              <w:rPr>
                <w:sz w:val="20"/>
                <w:szCs w:val="20"/>
                <w:lang w:eastAsia="en-US"/>
              </w:rPr>
              <w:t>(н</w:t>
            </w:r>
            <w:r w:rsidRPr="002127E5">
              <w:rPr>
                <w:sz w:val="20"/>
                <w:szCs w:val="20"/>
                <w:lang w:eastAsia="en-US"/>
              </w:rPr>
              <w:t>аличие у поставщика письменного разрешения на продажу товара на территории Республики Узбекистан)</w:t>
            </w:r>
          </w:p>
        </w:tc>
        <w:tc>
          <w:tcPr>
            <w:tcW w:w="1984" w:type="dxa"/>
            <w:vAlign w:val="center"/>
          </w:tcPr>
          <w:p w14:paraId="16C14032" w14:textId="77777777" w:rsidR="002127E5" w:rsidRPr="00B24ACE" w:rsidRDefault="002127E5" w:rsidP="002127E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Имеется-</w:t>
            </w:r>
          </w:p>
          <w:p w14:paraId="0EC88E0A" w14:textId="093BD0AD" w:rsidR="002127E5" w:rsidRPr="00B24ACE" w:rsidRDefault="00581ECE" w:rsidP="002127E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  <w:r w:rsidR="002127E5" w:rsidRPr="00B24ACE">
              <w:rPr>
                <w:bCs/>
                <w:sz w:val="20"/>
                <w:szCs w:val="20"/>
                <w:lang w:eastAsia="en-US"/>
              </w:rPr>
              <w:t xml:space="preserve"> баллов</w:t>
            </w:r>
          </w:p>
          <w:p w14:paraId="3EFDE13C" w14:textId="77777777" w:rsidR="002127E5" w:rsidRPr="00B24ACE" w:rsidRDefault="002127E5" w:rsidP="002127E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Не имеется-</w:t>
            </w:r>
          </w:p>
          <w:p w14:paraId="79F5F728" w14:textId="2CB69F34" w:rsidR="002127E5" w:rsidRPr="00B24ACE" w:rsidRDefault="002127E5" w:rsidP="002127E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6C17B4B6" w14:textId="750650A6" w:rsidR="002127E5" w:rsidRPr="00B24ACE" w:rsidRDefault="002127E5" w:rsidP="002127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Критично</w:t>
            </w:r>
          </w:p>
        </w:tc>
        <w:tc>
          <w:tcPr>
            <w:tcW w:w="3544" w:type="dxa"/>
            <w:vAlign w:val="center"/>
          </w:tcPr>
          <w:p w14:paraId="647C9BA2" w14:textId="0E50EA71" w:rsidR="002127E5" w:rsidRPr="00B24ACE" w:rsidRDefault="002127E5" w:rsidP="002127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Подтверждающие документы. При отсутствии документов Участник дисквалифицируется</w:t>
            </w:r>
          </w:p>
        </w:tc>
      </w:tr>
      <w:tr w:rsidR="002F6E32" w:rsidRPr="00B24ACE" w14:paraId="37E49EAF" w14:textId="77777777" w:rsidTr="00EE764F">
        <w:tc>
          <w:tcPr>
            <w:tcW w:w="426" w:type="dxa"/>
            <w:vAlign w:val="center"/>
          </w:tcPr>
          <w:p w14:paraId="728D226C" w14:textId="5395A2B5" w:rsidR="002F6E32" w:rsidRPr="00581ECE" w:rsidRDefault="00581ECE" w:rsidP="002F6E32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5" w:type="dxa"/>
            <w:vAlign w:val="center"/>
          </w:tcPr>
          <w:p w14:paraId="2B6E7BBA" w14:textId="0C3EAC33" w:rsidR="002F6E32" w:rsidRPr="002127E5" w:rsidRDefault="002F6E32" w:rsidP="002F6E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F6E32">
              <w:rPr>
                <w:sz w:val="20"/>
                <w:szCs w:val="20"/>
                <w:lang w:eastAsia="en-US"/>
              </w:rPr>
              <w:t>Наличие в г. Ташкенте авторизированного сервисного центра производителя, выполняющего гарантийное обслуживание товара (официальное письмо компании-производителя с указанием авторизованного сервисного центра)</w:t>
            </w:r>
          </w:p>
        </w:tc>
        <w:tc>
          <w:tcPr>
            <w:tcW w:w="1984" w:type="dxa"/>
            <w:vAlign w:val="center"/>
          </w:tcPr>
          <w:p w14:paraId="02B5A6D2" w14:textId="77777777" w:rsidR="002F6E32" w:rsidRPr="00B24ACE" w:rsidRDefault="002F6E32" w:rsidP="002F6E3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Имеется-</w:t>
            </w:r>
          </w:p>
          <w:p w14:paraId="0DCD77E5" w14:textId="571C7022" w:rsidR="002F6E32" w:rsidRPr="00B24ACE" w:rsidRDefault="00581ECE" w:rsidP="002F6E3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10 </w:t>
            </w:r>
            <w:r w:rsidR="002F6E32" w:rsidRPr="00B24ACE">
              <w:rPr>
                <w:bCs/>
                <w:sz w:val="20"/>
                <w:szCs w:val="20"/>
                <w:lang w:eastAsia="en-US"/>
              </w:rPr>
              <w:t>баллов</w:t>
            </w:r>
          </w:p>
          <w:p w14:paraId="1E7D491D" w14:textId="77777777" w:rsidR="002F6E32" w:rsidRPr="00B24ACE" w:rsidRDefault="002F6E32" w:rsidP="002F6E3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Не имеется-</w:t>
            </w:r>
          </w:p>
          <w:p w14:paraId="488D5707" w14:textId="476A9B80" w:rsidR="002F6E32" w:rsidRPr="00B24ACE" w:rsidRDefault="002F6E32" w:rsidP="002F6E3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715073D1" w14:textId="5FDC5FA8" w:rsidR="002F6E32" w:rsidRPr="00B24ACE" w:rsidRDefault="002F6E32" w:rsidP="002F6E3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Критично</w:t>
            </w:r>
          </w:p>
        </w:tc>
        <w:tc>
          <w:tcPr>
            <w:tcW w:w="3544" w:type="dxa"/>
            <w:vAlign w:val="center"/>
          </w:tcPr>
          <w:p w14:paraId="367815AF" w14:textId="244E87ED" w:rsidR="002F6E32" w:rsidRPr="00B24ACE" w:rsidRDefault="002F6E32" w:rsidP="002F6E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Подтверждающие документы. При отсутствии документов Участник дисквалифицируется</w:t>
            </w:r>
          </w:p>
        </w:tc>
      </w:tr>
      <w:tr w:rsidR="002F6E32" w:rsidRPr="00B24ACE" w14:paraId="45B9D4B6" w14:textId="77777777" w:rsidTr="00EE764F">
        <w:tc>
          <w:tcPr>
            <w:tcW w:w="426" w:type="dxa"/>
            <w:vAlign w:val="center"/>
          </w:tcPr>
          <w:p w14:paraId="363CA364" w14:textId="2E8FD35F" w:rsidR="002F6E32" w:rsidRPr="00581ECE" w:rsidRDefault="00581ECE" w:rsidP="002F6E32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5" w:type="dxa"/>
            <w:vAlign w:val="center"/>
          </w:tcPr>
          <w:p w14:paraId="4F54FA0F" w14:textId="32024759" w:rsidR="002F6E32" w:rsidRPr="00581ECE" w:rsidRDefault="002F6E32" w:rsidP="002F6E32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2F6E32">
              <w:rPr>
                <w:sz w:val="20"/>
                <w:szCs w:val="20"/>
                <w:lang w:eastAsia="en-US"/>
              </w:rPr>
              <w:t>борудование должно быть новым, ранее не использованным, не эксплуатируемым, не восстановленным, не являться выставочным образцом, произведенным не ранее 2024 года, не снятым с производства, не иметь дефектов</w:t>
            </w:r>
            <w:r w:rsidR="00581ECE">
              <w:rPr>
                <w:sz w:val="20"/>
                <w:szCs w:val="20"/>
                <w:lang w:eastAsia="en-US"/>
              </w:rPr>
              <w:t xml:space="preserve"> и </w:t>
            </w:r>
            <w:r w:rsidRPr="002F6E32">
              <w:rPr>
                <w:sz w:val="20"/>
                <w:szCs w:val="20"/>
                <w:lang w:eastAsia="en-US"/>
              </w:rPr>
              <w:t>иметь сертификат соответствия, выданный уполномоченным органом Республики Узбекистан (если требуется законодательством Республики Узбекистан и предоставляться во время поставки товара)</w:t>
            </w:r>
          </w:p>
        </w:tc>
        <w:tc>
          <w:tcPr>
            <w:tcW w:w="1984" w:type="dxa"/>
            <w:vAlign w:val="center"/>
          </w:tcPr>
          <w:p w14:paraId="6FB30BC4" w14:textId="77777777" w:rsidR="002F6E32" w:rsidRPr="00B24ACE" w:rsidRDefault="002F6E32" w:rsidP="002F6E3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Имеется-</w:t>
            </w:r>
          </w:p>
          <w:p w14:paraId="42D743E2" w14:textId="6AF7C16F" w:rsidR="002F6E32" w:rsidRPr="00B24ACE" w:rsidRDefault="00FA0142" w:rsidP="002F6E3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10 </w:t>
            </w:r>
            <w:r w:rsidR="002F6E32" w:rsidRPr="00B24ACE">
              <w:rPr>
                <w:bCs/>
                <w:sz w:val="20"/>
                <w:szCs w:val="20"/>
                <w:lang w:eastAsia="en-US"/>
              </w:rPr>
              <w:t>баллов</w:t>
            </w:r>
          </w:p>
          <w:p w14:paraId="5753FB4F" w14:textId="77777777" w:rsidR="002F6E32" w:rsidRPr="00B24ACE" w:rsidRDefault="002F6E32" w:rsidP="002F6E3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Не имеется-</w:t>
            </w:r>
          </w:p>
          <w:p w14:paraId="0A09FD46" w14:textId="4BDCE71B" w:rsidR="002F6E32" w:rsidRPr="00B24ACE" w:rsidRDefault="002F6E32" w:rsidP="002F6E3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0 баллов</w:t>
            </w:r>
          </w:p>
        </w:tc>
        <w:tc>
          <w:tcPr>
            <w:tcW w:w="1134" w:type="dxa"/>
            <w:vAlign w:val="center"/>
          </w:tcPr>
          <w:p w14:paraId="3C462884" w14:textId="749AD5BD" w:rsidR="002F6E32" w:rsidRPr="00B24ACE" w:rsidRDefault="002F6E32" w:rsidP="002F6E3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24ACE">
              <w:rPr>
                <w:bCs/>
                <w:sz w:val="20"/>
                <w:szCs w:val="20"/>
                <w:lang w:eastAsia="en-US"/>
              </w:rPr>
              <w:t>Критично</w:t>
            </w:r>
          </w:p>
        </w:tc>
        <w:tc>
          <w:tcPr>
            <w:tcW w:w="3544" w:type="dxa"/>
            <w:vAlign w:val="center"/>
          </w:tcPr>
          <w:p w14:paraId="6A8D31BB" w14:textId="3E7C003B" w:rsidR="002F6E32" w:rsidRPr="00B24ACE" w:rsidRDefault="002F6E32" w:rsidP="002F6E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24ACE">
              <w:rPr>
                <w:sz w:val="20"/>
                <w:szCs w:val="20"/>
                <w:lang w:eastAsia="en-US"/>
              </w:rPr>
              <w:t>Подтверждающие документы. При отсутствии документов Участник дисквалифицируется</w:t>
            </w:r>
          </w:p>
        </w:tc>
      </w:tr>
    </w:tbl>
    <w:p w14:paraId="23146416" w14:textId="77777777" w:rsidR="00B24ACE" w:rsidRPr="00B24ACE" w:rsidRDefault="00B24ACE" w:rsidP="00B24ACE">
      <w:pPr>
        <w:spacing w:line="352" w:lineRule="exact"/>
        <w:ind w:firstLine="720"/>
        <w:jc w:val="both"/>
        <w:rPr>
          <w:b/>
          <w:sz w:val="22"/>
          <w:szCs w:val="22"/>
          <w:u w:val="single"/>
        </w:rPr>
      </w:pPr>
    </w:p>
    <w:p w14:paraId="6050575D" w14:textId="5093F92C" w:rsidR="00B24ACE" w:rsidRDefault="00B24ACE" w:rsidP="00C24820">
      <w:pPr>
        <w:spacing w:line="352" w:lineRule="exact"/>
        <w:ind w:firstLine="720"/>
        <w:jc w:val="center"/>
        <w:rPr>
          <w:b/>
          <w:sz w:val="22"/>
          <w:szCs w:val="22"/>
          <w:u w:val="single"/>
        </w:rPr>
      </w:pPr>
      <w:r w:rsidRPr="00B24ACE">
        <w:rPr>
          <w:b/>
          <w:sz w:val="22"/>
          <w:szCs w:val="22"/>
          <w:u w:val="single"/>
        </w:rPr>
        <w:t>При несоответствии предложения по одному из критериев/требований Участнику выставляется 0 баллов по всему техническому соответствию предложения!</w:t>
      </w:r>
    </w:p>
    <w:p w14:paraId="57CAF4D5" w14:textId="77777777" w:rsidR="00CB28EE" w:rsidRPr="00832BE7" w:rsidRDefault="00CB28EE" w:rsidP="00B24ACE">
      <w:pPr>
        <w:spacing w:line="352" w:lineRule="exact"/>
        <w:ind w:firstLine="720"/>
        <w:jc w:val="both"/>
        <w:rPr>
          <w:b/>
          <w:sz w:val="22"/>
          <w:szCs w:val="22"/>
          <w:u w:val="single"/>
        </w:rPr>
      </w:pPr>
    </w:p>
    <w:p w14:paraId="05346D8B" w14:textId="77777777" w:rsidR="00B24ACE" w:rsidRPr="00B24ACE" w:rsidRDefault="00B24ACE" w:rsidP="00B24ACE">
      <w:pPr>
        <w:ind w:left="525"/>
        <w:jc w:val="both"/>
        <w:rPr>
          <w:b/>
        </w:rPr>
      </w:pPr>
      <w:r w:rsidRPr="00B24ACE">
        <w:rPr>
          <w:b/>
          <w:lang w:val="uz-Cyrl-UZ"/>
        </w:rPr>
        <w:lastRenderedPageBreak/>
        <w:t>3</w:t>
      </w:r>
      <w:r w:rsidRPr="00B24ACE">
        <w:rPr>
          <w:b/>
        </w:rPr>
        <w:t>. Ценовая оценка предложений.</w:t>
      </w:r>
    </w:p>
    <w:p w14:paraId="475B3068" w14:textId="77777777" w:rsidR="00B24ACE" w:rsidRPr="00B24ACE" w:rsidRDefault="00B24ACE" w:rsidP="00B24ACE">
      <w:pPr>
        <w:spacing w:after="120" w:line="352" w:lineRule="exact"/>
        <w:ind w:firstLine="527"/>
        <w:jc w:val="both"/>
        <w:rPr>
          <w:i/>
          <w:sz w:val="22"/>
          <w:szCs w:val="22"/>
        </w:rPr>
      </w:pPr>
      <w:r w:rsidRPr="00B24ACE">
        <w:rPr>
          <w:i/>
          <w:sz w:val="22"/>
          <w:szCs w:val="22"/>
        </w:rPr>
        <w:t>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технико-квалификационной оценки.</w:t>
      </w:r>
    </w:p>
    <w:tbl>
      <w:tblPr>
        <w:tblW w:w="9776" w:type="dxa"/>
        <w:tblLayout w:type="fixed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3402"/>
        <w:gridCol w:w="3680"/>
      </w:tblGrid>
      <w:tr w:rsidR="00B24ACE" w:rsidRPr="00B24ACE" w14:paraId="3D782E54" w14:textId="77777777" w:rsidTr="00B24ACE">
        <w:trPr>
          <w:trHeight w:val="4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E77E" w14:textId="77777777" w:rsidR="00B24ACE" w:rsidRPr="00B24ACE" w:rsidRDefault="00B24ACE" w:rsidP="00B24ACE">
            <w:pPr>
              <w:jc w:val="center"/>
            </w:pPr>
            <w:r w:rsidRPr="00B24ACE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7ADA" w14:textId="77777777" w:rsidR="00B24ACE" w:rsidRPr="00B24ACE" w:rsidRDefault="00B24ACE" w:rsidP="00B24ACE">
            <w:pPr>
              <w:jc w:val="center"/>
            </w:pPr>
            <w:r w:rsidRPr="00B24ACE">
              <w:rPr>
                <w:b/>
              </w:rPr>
              <w:t>Критерий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F23B" w14:textId="77777777" w:rsidR="00B24ACE" w:rsidRPr="00B24ACE" w:rsidRDefault="00B24ACE" w:rsidP="00B24ACE">
            <w:pPr>
              <w:jc w:val="center"/>
              <w:rPr>
                <w:b/>
              </w:rPr>
            </w:pPr>
            <w:r w:rsidRPr="00B24ACE">
              <w:rPr>
                <w:b/>
              </w:rPr>
              <w:t>Стартовая цена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B6FF" w14:textId="77777777" w:rsidR="00B24ACE" w:rsidRPr="00B24ACE" w:rsidRDefault="00B24ACE" w:rsidP="00B24ACE">
            <w:pPr>
              <w:jc w:val="center"/>
              <w:rPr>
                <w:b/>
              </w:rPr>
            </w:pPr>
            <w:r w:rsidRPr="00B24ACE">
              <w:rPr>
                <w:b/>
              </w:rPr>
              <w:t>Примечание</w:t>
            </w:r>
          </w:p>
        </w:tc>
      </w:tr>
      <w:tr w:rsidR="00B24ACE" w:rsidRPr="00B24ACE" w14:paraId="398E11B9" w14:textId="77777777" w:rsidTr="00B24ACE">
        <w:trPr>
          <w:trHeight w:val="10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1040" w14:textId="77777777" w:rsidR="00B24ACE" w:rsidRPr="00B24ACE" w:rsidRDefault="00B24ACE" w:rsidP="00B24ACE">
            <w:pPr>
              <w:jc w:val="center"/>
              <w:rPr>
                <w:b/>
                <w:sz w:val="22"/>
                <w:szCs w:val="22"/>
              </w:rPr>
            </w:pPr>
            <w:r w:rsidRPr="00B24AC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48E3" w14:textId="77777777" w:rsidR="00B24ACE" w:rsidRPr="00B24ACE" w:rsidRDefault="00B24ACE" w:rsidP="00B24ACE">
            <w:pPr>
              <w:jc w:val="center"/>
            </w:pPr>
            <w:r w:rsidRPr="00B24ACE">
              <w:t>Ценовое предложение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E525" w14:textId="1B459000" w:rsidR="00CB28EE" w:rsidRDefault="00CB28EE" w:rsidP="00B24ACE">
            <w:pPr>
              <w:ind w:left="146" w:right="137"/>
              <w:jc w:val="center"/>
              <w:rPr>
                <w:sz w:val="22"/>
                <w:szCs w:val="22"/>
              </w:rPr>
            </w:pPr>
            <w:r w:rsidRPr="00CB28EE">
              <w:rPr>
                <w:sz w:val="22"/>
                <w:szCs w:val="22"/>
              </w:rPr>
              <w:t>1 109 605</w:t>
            </w:r>
            <w:r>
              <w:rPr>
                <w:sz w:val="22"/>
                <w:szCs w:val="22"/>
              </w:rPr>
              <w:t> </w:t>
            </w:r>
            <w:r w:rsidRPr="00CB28EE">
              <w:rPr>
                <w:sz w:val="22"/>
                <w:szCs w:val="22"/>
              </w:rPr>
              <w:t>560</w:t>
            </w:r>
          </w:p>
          <w:p w14:paraId="6DCAD393" w14:textId="40284459" w:rsidR="00B24ACE" w:rsidRPr="00B24ACE" w:rsidRDefault="00CB28EE" w:rsidP="00B24ACE">
            <w:pPr>
              <w:ind w:left="146" w:right="137"/>
              <w:jc w:val="center"/>
            </w:pPr>
            <w:r w:rsidRPr="00CB28EE">
              <w:rPr>
                <w:sz w:val="22"/>
                <w:szCs w:val="22"/>
              </w:rPr>
              <w:t xml:space="preserve"> (один миллиард сто девять миллионов шестьсот пять тысяч пятьсот шестьдесят сум) с учетом НДС.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A790" w14:textId="77777777" w:rsidR="00B24ACE" w:rsidRPr="00B24ACE" w:rsidRDefault="00B24ACE" w:rsidP="00B24ACE">
            <w:pPr>
              <w:jc w:val="center"/>
            </w:pPr>
            <w:r w:rsidRPr="00B24ACE">
              <w:t>Оценка = (Минимальное значение / Значение анализируемого критерия) * Максимальный балл.</w:t>
            </w:r>
          </w:p>
          <w:p w14:paraId="07E00E37" w14:textId="77777777" w:rsidR="00B24ACE" w:rsidRPr="00B24ACE" w:rsidRDefault="00B24ACE" w:rsidP="00B24ACE"/>
        </w:tc>
      </w:tr>
    </w:tbl>
    <w:p w14:paraId="400DEFFE" w14:textId="05E0DEFB" w:rsidR="00842889" w:rsidRDefault="00842889" w:rsidP="00FA5558">
      <w:pPr>
        <w:spacing w:after="80"/>
        <w:ind w:firstLine="709"/>
        <w:rPr>
          <w:sz w:val="28"/>
        </w:rPr>
      </w:pPr>
    </w:p>
    <w:p w14:paraId="1ED6E7E7" w14:textId="358B3C8B" w:rsidR="0065290D" w:rsidRDefault="0065290D" w:rsidP="00FA5558">
      <w:pPr>
        <w:spacing w:after="80"/>
        <w:ind w:firstLine="709"/>
        <w:rPr>
          <w:sz w:val="28"/>
        </w:rPr>
      </w:pPr>
    </w:p>
    <w:p w14:paraId="399E801B" w14:textId="10A55CF6" w:rsidR="0065290D" w:rsidRDefault="0065290D" w:rsidP="00FA5558">
      <w:pPr>
        <w:spacing w:after="80"/>
        <w:ind w:firstLine="709"/>
        <w:rPr>
          <w:sz w:val="28"/>
        </w:rPr>
      </w:pPr>
    </w:p>
    <w:p w14:paraId="32EBF1FB" w14:textId="20AEEEE5" w:rsidR="0065290D" w:rsidRDefault="0065290D" w:rsidP="00FA5558">
      <w:pPr>
        <w:spacing w:after="80"/>
        <w:ind w:firstLine="709"/>
        <w:rPr>
          <w:sz w:val="28"/>
        </w:rPr>
      </w:pPr>
    </w:p>
    <w:p w14:paraId="720F9052" w14:textId="5A207E6B" w:rsidR="0065290D" w:rsidRDefault="0065290D" w:rsidP="00FA5558">
      <w:pPr>
        <w:spacing w:after="80"/>
        <w:ind w:firstLine="709"/>
        <w:rPr>
          <w:sz w:val="28"/>
        </w:rPr>
      </w:pPr>
    </w:p>
    <w:p w14:paraId="2B9EA69D" w14:textId="006AA36A" w:rsidR="0065290D" w:rsidRDefault="0065290D" w:rsidP="00FA5558">
      <w:pPr>
        <w:spacing w:after="80"/>
        <w:ind w:firstLine="709"/>
        <w:rPr>
          <w:sz w:val="28"/>
        </w:rPr>
      </w:pPr>
    </w:p>
    <w:p w14:paraId="160BCCD6" w14:textId="5DBDF17A" w:rsidR="0065290D" w:rsidRDefault="0065290D" w:rsidP="00FA5558">
      <w:pPr>
        <w:spacing w:after="80"/>
        <w:ind w:firstLine="709"/>
        <w:rPr>
          <w:sz w:val="28"/>
        </w:rPr>
      </w:pPr>
    </w:p>
    <w:p w14:paraId="5AE5C274" w14:textId="3B61B84E" w:rsidR="0065290D" w:rsidRDefault="0065290D" w:rsidP="00FA5558">
      <w:pPr>
        <w:spacing w:after="80"/>
        <w:ind w:firstLine="709"/>
        <w:rPr>
          <w:sz w:val="28"/>
        </w:rPr>
      </w:pPr>
    </w:p>
    <w:p w14:paraId="2EE84BD9" w14:textId="20B29090" w:rsidR="0065290D" w:rsidRDefault="0065290D" w:rsidP="00FA5558">
      <w:pPr>
        <w:spacing w:after="80"/>
        <w:ind w:firstLine="709"/>
        <w:rPr>
          <w:sz w:val="28"/>
        </w:rPr>
      </w:pPr>
    </w:p>
    <w:p w14:paraId="7D6097C9" w14:textId="7DABF20D" w:rsidR="0065290D" w:rsidRDefault="0065290D" w:rsidP="00FA5558">
      <w:pPr>
        <w:spacing w:after="80"/>
        <w:ind w:firstLine="709"/>
        <w:rPr>
          <w:sz w:val="28"/>
        </w:rPr>
      </w:pPr>
    </w:p>
    <w:p w14:paraId="4871DCA0" w14:textId="5329C25C" w:rsidR="0065290D" w:rsidRDefault="0065290D" w:rsidP="00FA5558">
      <w:pPr>
        <w:spacing w:after="80"/>
        <w:ind w:firstLine="709"/>
        <w:rPr>
          <w:sz w:val="28"/>
        </w:rPr>
      </w:pPr>
    </w:p>
    <w:p w14:paraId="04123445" w14:textId="496BDD4F" w:rsidR="0065290D" w:rsidRDefault="0065290D" w:rsidP="00FA5558">
      <w:pPr>
        <w:spacing w:after="80"/>
        <w:ind w:firstLine="709"/>
        <w:rPr>
          <w:sz w:val="28"/>
        </w:rPr>
      </w:pPr>
    </w:p>
    <w:p w14:paraId="4A15F9EA" w14:textId="48215428" w:rsidR="0065290D" w:rsidRDefault="0065290D" w:rsidP="00FA5558">
      <w:pPr>
        <w:spacing w:after="80"/>
        <w:ind w:firstLine="709"/>
        <w:rPr>
          <w:sz w:val="28"/>
        </w:rPr>
      </w:pPr>
    </w:p>
    <w:p w14:paraId="41A66DAE" w14:textId="28CA7C50" w:rsidR="0065290D" w:rsidRDefault="0065290D" w:rsidP="00FA5558">
      <w:pPr>
        <w:spacing w:after="80"/>
        <w:ind w:firstLine="709"/>
        <w:rPr>
          <w:sz w:val="28"/>
        </w:rPr>
      </w:pPr>
    </w:p>
    <w:p w14:paraId="7B0FC334" w14:textId="26C0A04C" w:rsidR="0065290D" w:rsidRDefault="0065290D" w:rsidP="00FA5558">
      <w:pPr>
        <w:spacing w:after="80"/>
        <w:ind w:firstLine="709"/>
        <w:rPr>
          <w:sz w:val="28"/>
        </w:rPr>
      </w:pPr>
    </w:p>
    <w:p w14:paraId="46D24792" w14:textId="0C107C37" w:rsidR="0065290D" w:rsidRDefault="0065290D" w:rsidP="00FA5558">
      <w:pPr>
        <w:spacing w:after="80"/>
        <w:ind w:firstLine="709"/>
        <w:rPr>
          <w:sz w:val="28"/>
        </w:rPr>
      </w:pPr>
    </w:p>
    <w:p w14:paraId="6F7A0B17" w14:textId="38086BA4" w:rsidR="0065290D" w:rsidRDefault="0065290D" w:rsidP="00FA5558">
      <w:pPr>
        <w:spacing w:after="80"/>
        <w:ind w:firstLine="709"/>
        <w:rPr>
          <w:sz w:val="28"/>
        </w:rPr>
      </w:pPr>
    </w:p>
    <w:p w14:paraId="361636D7" w14:textId="0D429BCB" w:rsidR="0065290D" w:rsidRDefault="0065290D" w:rsidP="00FA5558">
      <w:pPr>
        <w:spacing w:after="80"/>
        <w:ind w:firstLine="709"/>
        <w:rPr>
          <w:sz w:val="28"/>
        </w:rPr>
      </w:pPr>
    </w:p>
    <w:p w14:paraId="4F5F6B60" w14:textId="1AA7174C" w:rsidR="0065290D" w:rsidRDefault="0065290D" w:rsidP="00FA5558">
      <w:pPr>
        <w:spacing w:after="80"/>
        <w:ind w:firstLine="709"/>
        <w:rPr>
          <w:sz w:val="28"/>
        </w:rPr>
      </w:pPr>
    </w:p>
    <w:p w14:paraId="173574C9" w14:textId="78CE0301" w:rsidR="0065290D" w:rsidRDefault="0065290D" w:rsidP="00FA5558">
      <w:pPr>
        <w:spacing w:after="80"/>
        <w:ind w:firstLine="709"/>
        <w:rPr>
          <w:sz w:val="28"/>
        </w:rPr>
      </w:pPr>
    </w:p>
    <w:p w14:paraId="12564237" w14:textId="1236ED68" w:rsidR="0065290D" w:rsidRDefault="0065290D" w:rsidP="00FA5558">
      <w:pPr>
        <w:spacing w:after="80"/>
        <w:ind w:firstLine="709"/>
        <w:rPr>
          <w:sz w:val="28"/>
        </w:rPr>
      </w:pPr>
    </w:p>
    <w:p w14:paraId="603E75D0" w14:textId="573A8DE5" w:rsidR="0065290D" w:rsidRDefault="0065290D" w:rsidP="00FA5558">
      <w:pPr>
        <w:spacing w:after="80"/>
        <w:ind w:firstLine="709"/>
        <w:rPr>
          <w:sz w:val="28"/>
        </w:rPr>
      </w:pPr>
    </w:p>
    <w:p w14:paraId="7C626227" w14:textId="655C7BCF" w:rsidR="0065290D" w:rsidRDefault="0065290D" w:rsidP="00FA5558">
      <w:pPr>
        <w:spacing w:after="80"/>
        <w:ind w:firstLine="709"/>
        <w:rPr>
          <w:sz w:val="28"/>
        </w:rPr>
      </w:pPr>
    </w:p>
    <w:p w14:paraId="2806A7F7" w14:textId="22667A8F" w:rsidR="0065290D" w:rsidRDefault="0065290D" w:rsidP="00FA5558">
      <w:pPr>
        <w:spacing w:after="80"/>
        <w:ind w:firstLine="709"/>
        <w:rPr>
          <w:sz w:val="28"/>
        </w:rPr>
      </w:pPr>
    </w:p>
    <w:p w14:paraId="507892E5" w14:textId="3CA837F4" w:rsidR="0065290D" w:rsidRDefault="0065290D" w:rsidP="00FA5558">
      <w:pPr>
        <w:spacing w:after="80"/>
        <w:ind w:firstLine="709"/>
        <w:rPr>
          <w:sz w:val="28"/>
        </w:rPr>
      </w:pPr>
    </w:p>
    <w:p w14:paraId="1C776089" w14:textId="2ABF39E4" w:rsidR="0065290D" w:rsidRDefault="0065290D" w:rsidP="00FA5558">
      <w:pPr>
        <w:spacing w:after="80"/>
        <w:ind w:firstLine="709"/>
        <w:rPr>
          <w:sz w:val="28"/>
        </w:rPr>
      </w:pPr>
    </w:p>
    <w:p w14:paraId="051CBCAB" w14:textId="3A7EA19F" w:rsidR="0065290D" w:rsidRDefault="0065290D" w:rsidP="00FA5558">
      <w:pPr>
        <w:spacing w:after="80"/>
        <w:ind w:firstLine="709"/>
        <w:rPr>
          <w:sz w:val="28"/>
        </w:rPr>
      </w:pPr>
    </w:p>
    <w:p w14:paraId="270B1EC4" w14:textId="70A7FC0C" w:rsidR="0065290D" w:rsidRDefault="0065290D" w:rsidP="00FA5558">
      <w:pPr>
        <w:spacing w:after="80"/>
        <w:ind w:firstLine="709"/>
        <w:rPr>
          <w:sz w:val="28"/>
        </w:rPr>
      </w:pPr>
    </w:p>
    <w:p w14:paraId="777D570F" w14:textId="1E81E0A6" w:rsidR="0065290D" w:rsidRDefault="0065290D" w:rsidP="00FA5558">
      <w:pPr>
        <w:spacing w:after="80"/>
        <w:ind w:firstLine="709"/>
        <w:rPr>
          <w:sz w:val="28"/>
        </w:rPr>
      </w:pPr>
    </w:p>
    <w:p w14:paraId="047CF60F" w14:textId="77777777" w:rsidR="0065290D" w:rsidRDefault="0065290D" w:rsidP="0065290D">
      <w:pPr>
        <w:jc w:val="center"/>
        <w:rPr>
          <w:b/>
          <w:bCs/>
        </w:rPr>
      </w:pPr>
      <w:r>
        <w:rPr>
          <w:b/>
          <w:bCs/>
        </w:rPr>
        <w:lastRenderedPageBreak/>
        <w:t>Таблица технических характеристик предлагаемого товара</w:t>
      </w:r>
    </w:p>
    <w:p w14:paraId="48F85366" w14:textId="77777777" w:rsidR="0065290D" w:rsidRDefault="0065290D" w:rsidP="0065290D">
      <w:pPr>
        <w:jc w:val="center"/>
        <w:rPr>
          <w:b/>
          <w:bCs/>
        </w:rPr>
      </w:pPr>
    </w:p>
    <w:p w14:paraId="79A44180" w14:textId="77777777" w:rsidR="0065290D" w:rsidRDefault="0065290D" w:rsidP="0065290D"/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3827"/>
        <w:gridCol w:w="3492"/>
      </w:tblGrid>
      <w:tr w:rsidR="0065290D" w14:paraId="267E6043" w14:textId="77777777" w:rsidTr="0065290D">
        <w:trPr>
          <w:trHeight w:val="4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D71B659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E6D4F11" w14:textId="77777777" w:rsidR="0065290D" w:rsidRDefault="0065290D">
            <w:pPr>
              <w:widowControl w:val="0"/>
              <w:rPr>
                <w:b/>
              </w:rPr>
            </w:pPr>
            <w:r>
              <w:rPr>
                <w:b/>
              </w:rPr>
              <w:t>Минимальные требования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27F3E1B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Предлагаемое оборудования</w:t>
            </w:r>
          </w:p>
        </w:tc>
      </w:tr>
      <w:tr w:rsidR="0065290D" w14:paraId="531A1B22" w14:textId="77777777" w:rsidTr="0065290D">
        <w:trPr>
          <w:trHeight w:val="2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A4A2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Тип оборудования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C0D3" w14:textId="77777777" w:rsidR="0065290D" w:rsidRDefault="0065290D">
            <w:pPr>
              <w:widowControl w:val="0"/>
              <w:ind w:left="141" w:right="142"/>
            </w:pPr>
            <w:r>
              <w:t>Персональный компьютер корпоративного уровня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6705" w14:textId="77777777" w:rsidR="0065290D" w:rsidRDefault="0065290D">
            <w:pPr>
              <w:widowControl w:val="0"/>
              <w:ind w:left="141" w:right="142"/>
              <w:jc w:val="center"/>
            </w:pPr>
          </w:p>
        </w:tc>
      </w:tr>
      <w:tr w:rsidR="0065290D" w14:paraId="5DEE168D" w14:textId="77777777" w:rsidTr="0065290D">
        <w:trPr>
          <w:trHeight w:val="2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CBE8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Кол-во 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53FB" w14:textId="77777777" w:rsidR="0065290D" w:rsidRDefault="0065290D">
            <w:pPr>
              <w:widowControl w:val="0"/>
              <w:ind w:left="141" w:right="142"/>
            </w:pPr>
            <w:r>
              <w:t>50 комплектов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FB6" w14:textId="77777777" w:rsidR="0065290D" w:rsidRDefault="0065290D">
            <w:pPr>
              <w:widowControl w:val="0"/>
              <w:ind w:left="141" w:right="142"/>
              <w:jc w:val="center"/>
            </w:pPr>
          </w:p>
        </w:tc>
      </w:tr>
      <w:tr w:rsidR="0065290D" w14:paraId="289ABD6E" w14:textId="77777777" w:rsidTr="0065290D">
        <w:trPr>
          <w:trHeight w:val="2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0C79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Производитель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2AFC" w14:textId="77777777" w:rsidR="0065290D" w:rsidRDefault="0065290D">
            <w:pPr>
              <w:widowControl w:val="0"/>
              <w:ind w:left="141" w:right="142"/>
            </w:pPr>
            <w:r>
              <w:t>Производитель мирового рынка персональных компьютеров.</w:t>
            </w:r>
            <w:r>
              <w:rPr>
                <w:color w:val="000000"/>
              </w:rPr>
              <w:t xml:space="preserve"> Участник торгов должен указать производителя предложенной модели.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C1E" w14:textId="77777777" w:rsidR="0065290D" w:rsidRDefault="0065290D">
            <w:pPr>
              <w:widowControl w:val="0"/>
              <w:ind w:left="141" w:right="142"/>
              <w:jc w:val="both"/>
            </w:pPr>
          </w:p>
        </w:tc>
      </w:tr>
      <w:tr w:rsidR="0065290D" w14:paraId="345B7ECE" w14:textId="77777777" w:rsidTr="0065290D">
        <w:trPr>
          <w:trHeight w:val="2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F954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Сборка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F995" w14:textId="77777777" w:rsidR="0065290D" w:rsidRDefault="0065290D">
            <w:pPr>
              <w:widowControl w:val="0"/>
              <w:ind w:left="141" w:right="142"/>
            </w:pPr>
            <w:r>
              <w:t>Оборудование должно быть собрано (в сборку включаются все компоненты, оговоренные техническим заданием) и протестировано на заводах фирмы изготовителя.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C2D0" w14:textId="77777777" w:rsidR="0065290D" w:rsidRDefault="0065290D">
            <w:pPr>
              <w:widowControl w:val="0"/>
              <w:ind w:left="141" w:right="142"/>
              <w:jc w:val="both"/>
            </w:pPr>
          </w:p>
        </w:tc>
      </w:tr>
      <w:tr w:rsidR="0065290D" w14:paraId="42A307D6" w14:textId="77777777" w:rsidTr="0065290D">
        <w:trPr>
          <w:trHeight w:val="2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6520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Процессор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509F" w14:textId="77777777" w:rsidR="0065290D" w:rsidRDefault="0065290D">
            <w:pPr>
              <w:widowControl w:val="0"/>
              <w:ind w:left="141" w:right="142"/>
            </w:pPr>
            <w:r>
              <w:t xml:space="preserve">Процессор </w:t>
            </w:r>
            <w:r>
              <w:rPr>
                <w:bCs/>
              </w:rPr>
              <w:t xml:space="preserve">не менее </w:t>
            </w:r>
            <w:r>
              <w:rPr>
                <w:bCs/>
                <w:lang w:val="en-US"/>
              </w:rPr>
              <w:t>core</w:t>
            </w:r>
            <w:r w:rsidRPr="0065290D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5-14-го поколения (без буквенных приставок). </w:t>
            </w:r>
            <w:r>
              <w:t xml:space="preserve">Базовая тактовая частота не менее 1,9 ГГц, </w:t>
            </w:r>
            <w:r>
              <w:rPr>
                <w:lang w:val="en-US"/>
              </w:rPr>
              <w:t>Smart</w:t>
            </w:r>
            <w:r w:rsidRPr="0065290D">
              <w:t xml:space="preserve"> </w:t>
            </w:r>
            <w:r>
              <w:rPr>
                <w:lang w:val="en-US"/>
              </w:rPr>
              <w:t>cache</w:t>
            </w:r>
            <w:r>
              <w:t xml:space="preserve"> не менее 24 Мбайт, не менее 14-х ядерный CPU, Количество потоков не менее 20. Энергопотребление 65</w:t>
            </w:r>
            <w:r>
              <w:rPr>
                <w:lang w:val="en-US"/>
              </w:rPr>
              <w:t>W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AEFE" w14:textId="77777777" w:rsidR="0065290D" w:rsidRDefault="0065290D">
            <w:pPr>
              <w:widowControl w:val="0"/>
              <w:ind w:left="141" w:right="142"/>
              <w:jc w:val="both"/>
            </w:pPr>
          </w:p>
        </w:tc>
      </w:tr>
      <w:tr w:rsidR="0065290D" w14:paraId="0FFC9DD2" w14:textId="77777777" w:rsidTr="0065290D">
        <w:trPr>
          <w:trHeight w:val="2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741D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Монитор (экран)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2812" w14:textId="77777777" w:rsidR="0065290D" w:rsidRDefault="0065290D">
            <w:pPr>
              <w:widowControl w:val="0"/>
              <w:ind w:left="141" w:right="142"/>
            </w:pPr>
            <w:r>
              <w:t xml:space="preserve">Матрица IPS, диагональю не менее 27", разрешение Full HD 1920 x 1080, яркость не менее 250 </w:t>
            </w:r>
            <w:r>
              <w:rPr>
                <w:lang w:val="en-US"/>
              </w:rPr>
              <w:t>cd</w:t>
            </w:r>
            <w:r>
              <w:t>/</w:t>
            </w:r>
            <w:r>
              <w:rPr>
                <w:lang w:val="en-US"/>
              </w:rPr>
              <w:t>m</w:t>
            </w:r>
            <w:r>
              <w:t xml:space="preserve">. Подсветка </w:t>
            </w:r>
            <w:r>
              <w:rPr>
                <w:lang w:val="en-US"/>
              </w:rPr>
              <w:t>WLED</w:t>
            </w:r>
            <w:r>
              <w:t>. Угол наклона подставки не менее (-5 ° / 20 °) Цветовой охват 72% NTSC. Поддержка цвета не менее 16,7 миллиона. Входные разъемы не менее: 1х</w:t>
            </w:r>
            <w:r>
              <w:rPr>
                <w:lang w:val="en-US"/>
              </w:rPr>
              <w:t xml:space="preserve">DisplayPort or </w:t>
            </w:r>
            <w:r>
              <w:t>1хHDMI, 1х</w:t>
            </w:r>
            <w:r>
              <w:rPr>
                <w:lang w:val="en-US"/>
              </w:rPr>
              <w:t>Audio out</w:t>
            </w:r>
            <w: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279" w14:textId="77777777" w:rsidR="0065290D" w:rsidRDefault="0065290D">
            <w:pPr>
              <w:widowControl w:val="0"/>
              <w:ind w:left="141" w:right="142"/>
              <w:jc w:val="both"/>
            </w:pPr>
          </w:p>
        </w:tc>
      </w:tr>
      <w:tr w:rsidR="0065290D" w14:paraId="513C982A" w14:textId="77777777" w:rsidTr="0065290D">
        <w:trPr>
          <w:trHeight w:val="2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4E2A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Слоты расширения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909" w14:textId="77777777" w:rsidR="0065290D" w:rsidRDefault="0065290D">
            <w:pPr>
              <w:widowControl w:val="0"/>
              <w:ind w:left="141" w:right="142"/>
            </w:pPr>
            <w:r>
              <w:t xml:space="preserve">1 слот </w:t>
            </w:r>
            <w:proofErr w:type="spellStart"/>
            <w:r>
              <w:t>PCIe</w:t>
            </w:r>
            <w:proofErr w:type="spellEnd"/>
            <w:r>
              <w:t xml:space="preserve"> 3.0 x1; 1 слот </w:t>
            </w:r>
            <w:proofErr w:type="spellStart"/>
            <w:r>
              <w:t>PCIe</w:t>
            </w:r>
            <w:proofErr w:type="spellEnd"/>
            <w:r>
              <w:t xml:space="preserve"> 3.0 x16; 2 разъема M.2; 1 устройство чтения карт памяти SD "3 в 1"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E7B3" w14:textId="77777777" w:rsidR="0065290D" w:rsidRDefault="0065290D">
            <w:pPr>
              <w:widowControl w:val="0"/>
              <w:ind w:left="141" w:right="142"/>
            </w:pPr>
          </w:p>
        </w:tc>
      </w:tr>
      <w:tr w:rsidR="0065290D" w14:paraId="2929FA6B" w14:textId="77777777" w:rsidTr="0065290D">
        <w:trPr>
          <w:trHeight w:val="2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70CE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Операционная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57BE" w14:textId="77777777" w:rsidR="0065290D" w:rsidRDefault="0065290D">
            <w:pPr>
              <w:widowControl w:val="0"/>
              <w:ind w:left="141" w:right="142"/>
              <w:rPr>
                <w:lang w:val="en-US"/>
              </w:rPr>
            </w:pPr>
            <w:proofErr w:type="spellStart"/>
            <w:r>
              <w:t>FreeDOS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E3BF" w14:textId="77777777" w:rsidR="0065290D" w:rsidRDefault="0065290D">
            <w:pPr>
              <w:widowControl w:val="0"/>
              <w:ind w:left="141" w:right="142"/>
            </w:pPr>
          </w:p>
        </w:tc>
      </w:tr>
      <w:tr w:rsidR="0065290D" w14:paraId="34EB2E3C" w14:textId="77777777" w:rsidTr="0065290D">
        <w:trPr>
          <w:trHeight w:val="2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A127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Слоты для модулей памяти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3D8C" w14:textId="77777777" w:rsidR="0065290D" w:rsidRDefault="0065290D">
            <w:pPr>
              <w:widowControl w:val="0"/>
              <w:ind w:left="141" w:right="142"/>
            </w:pPr>
            <w:r>
              <w:t>Не менее: 2 слотов DIMM, общим объёмом не менее 32ГБ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84F" w14:textId="77777777" w:rsidR="0065290D" w:rsidRDefault="0065290D">
            <w:pPr>
              <w:widowControl w:val="0"/>
              <w:ind w:left="141" w:right="142"/>
            </w:pPr>
          </w:p>
        </w:tc>
      </w:tr>
      <w:tr w:rsidR="0065290D" w:rsidRPr="0065290D" w14:paraId="2F9FDD68" w14:textId="77777777" w:rsidTr="0065290D">
        <w:trPr>
          <w:trHeight w:val="2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7DFA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Объем операционной памяти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B2EB" w14:textId="77777777" w:rsidR="0065290D" w:rsidRDefault="0065290D">
            <w:pPr>
              <w:widowControl w:val="0"/>
              <w:ind w:left="141" w:right="142"/>
              <w:rPr>
                <w:lang w:val="en-US"/>
              </w:rPr>
            </w:pPr>
            <w:r>
              <w:rPr>
                <w:lang w:val="uz-Cyrl-UZ"/>
              </w:rPr>
              <w:t xml:space="preserve">Не менее: </w:t>
            </w:r>
            <w:r>
              <w:rPr>
                <w:lang w:val="en-US"/>
              </w:rPr>
              <w:t>16</w:t>
            </w:r>
            <w:r>
              <w:rPr>
                <w:lang w:val="uz-Cyrl-UZ"/>
              </w:rPr>
              <w:t>GB DDR</w:t>
            </w:r>
            <w:r>
              <w:rPr>
                <w:lang w:val="en-US"/>
              </w:rPr>
              <w:t>5</w:t>
            </w:r>
            <w:r>
              <w:rPr>
                <w:lang w:val="uz-Cyrl-UZ"/>
              </w:rPr>
              <w:t xml:space="preserve"> DIMM Memory</w:t>
            </w:r>
            <w:r>
              <w:rPr>
                <w:lang w:val="en-US"/>
              </w:rPr>
              <w:t xml:space="preserve"> (1x16GB)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A5B4" w14:textId="77777777" w:rsidR="0065290D" w:rsidRDefault="0065290D">
            <w:pPr>
              <w:widowControl w:val="0"/>
              <w:ind w:left="141" w:right="142"/>
              <w:rPr>
                <w:lang w:val="uz-Cyrl-UZ"/>
              </w:rPr>
            </w:pPr>
          </w:p>
        </w:tc>
      </w:tr>
      <w:tr w:rsidR="0065290D" w14:paraId="2CFE3C21" w14:textId="77777777" w:rsidTr="0065290D">
        <w:trPr>
          <w:trHeight w:val="2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B1BB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Внутренний диск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0954" w14:textId="77777777" w:rsidR="0065290D" w:rsidRDefault="0065290D">
            <w:pPr>
              <w:widowControl w:val="0"/>
              <w:ind w:left="141" w:right="142"/>
              <w:rPr>
                <w:lang w:val="uz-Cyrl-UZ"/>
              </w:rPr>
            </w:pPr>
            <w:r>
              <w:rPr>
                <w:lang w:val="uz-Cyrl-UZ"/>
              </w:rPr>
              <w:t xml:space="preserve">Не менее: SSD M.2. NVMe </w:t>
            </w:r>
            <w:r>
              <w:t>512</w:t>
            </w:r>
            <w:r>
              <w:rPr>
                <w:lang w:val="uz-Cyrl-UZ"/>
              </w:rPr>
              <w:t xml:space="preserve"> Гб и 1000 Гб SATA (7200 об./мин)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D6C6" w14:textId="77777777" w:rsidR="0065290D" w:rsidRDefault="0065290D">
            <w:pPr>
              <w:widowControl w:val="0"/>
              <w:ind w:left="141" w:right="142"/>
              <w:rPr>
                <w:lang w:val="uz-Cyrl-UZ"/>
              </w:rPr>
            </w:pPr>
          </w:p>
        </w:tc>
      </w:tr>
      <w:tr w:rsidR="0065290D" w:rsidRPr="0065290D" w14:paraId="5D6C5544" w14:textId="77777777" w:rsidTr="0065290D">
        <w:trPr>
          <w:trHeight w:val="32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7B6E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02B3" w14:textId="77777777" w:rsidR="0065290D" w:rsidRDefault="0065290D">
            <w:pPr>
              <w:shd w:val="clear" w:color="auto" w:fill="FFFFFF"/>
              <w:ind w:left="141" w:right="142"/>
              <w:rPr>
                <w:lang w:val="uz-Cyrl-UZ"/>
              </w:rPr>
            </w:pPr>
            <w:r>
              <w:rPr>
                <w:lang w:val="uz-Cyrl-UZ"/>
              </w:rPr>
              <w:t>4 порта USB 3.2</w:t>
            </w:r>
          </w:p>
          <w:p w14:paraId="230D81C5" w14:textId="77777777" w:rsidR="0065290D" w:rsidRDefault="0065290D">
            <w:pPr>
              <w:shd w:val="clear" w:color="auto" w:fill="FFFFFF"/>
              <w:ind w:left="141" w:right="142"/>
              <w:rPr>
                <w:lang w:val="uz-Cyrl-UZ"/>
              </w:rPr>
            </w:pPr>
            <w:r>
              <w:rPr>
                <w:lang w:val="en-US"/>
              </w:rPr>
              <w:t>4</w:t>
            </w:r>
            <w:r>
              <w:rPr>
                <w:lang w:val="uz-Cyrl-UZ"/>
              </w:rPr>
              <w:t xml:space="preserve"> порта USB 2.0</w:t>
            </w:r>
          </w:p>
          <w:p w14:paraId="583815E4" w14:textId="77777777" w:rsidR="0065290D" w:rsidRDefault="0065290D">
            <w:pPr>
              <w:shd w:val="clear" w:color="auto" w:fill="FFFFFF"/>
              <w:ind w:left="141" w:right="142"/>
              <w:rPr>
                <w:lang w:val="uz-Cyrl-UZ"/>
              </w:rPr>
            </w:pPr>
            <w:r>
              <w:rPr>
                <w:lang w:val="uz-Cyrl-UZ"/>
              </w:rPr>
              <w:t>1 порт combo audio/mic jack</w:t>
            </w:r>
          </w:p>
          <w:p w14:paraId="7AACB5EC" w14:textId="77777777" w:rsidR="0065290D" w:rsidRDefault="0065290D">
            <w:pPr>
              <w:shd w:val="clear" w:color="auto" w:fill="FFFFFF"/>
              <w:ind w:left="141" w:right="142"/>
              <w:rPr>
                <w:lang w:val="uz-Cyrl-UZ"/>
              </w:rPr>
            </w:pPr>
            <w:r>
              <w:rPr>
                <w:lang w:val="uz-Cyrl-UZ"/>
              </w:rPr>
              <w:t>1 порт RJ-45</w:t>
            </w:r>
          </w:p>
          <w:p w14:paraId="4ECC26BB" w14:textId="77777777" w:rsidR="0065290D" w:rsidRDefault="0065290D">
            <w:pPr>
              <w:shd w:val="clear" w:color="auto" w:fill="FFFFFF"/>
              <w:ind w:left="141" w:right="142"/>
              <w:rPr>
                <w:lang w:val="uz-Cyrl-UZ"/>
              </w:rPr>
            </w:pPr>
            <w:r>
              <w:rPr>
                <w:lang w:val="uz-Cyrl-UZ"/>
              </w:rPr>
              <w:t>1 порт DisplayPort</w:t>
            </w:r>
          </w:p>
          <w:p w14:paraId="08F6A17D" w14:textId="77777777" w:rsidR="0065290D" w:rsidRDefault="0065290D">
            <w:pPr>
              <w:shd w:val="clear" w:color="auto" w:fill="FFFFFF"/>
              <w:ind w:left="141" w:right="142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1 порт HDMI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EBCF" w14:textId="77777777" w:rsidR="0065290D" w:rsidRDefault="0065290D">
            <w:pPr>
              <w:shd w:val="clear" w:color="auto" w:fill="FFFFFF"/>
              <w:ind w:left="141" w:right="142"/>
              <w:rPr>
                <w:lang w:val="uz-Cyrl-UZ"/>
              </w:rPr>
            </w:pPr>
          </w:p>
        </w:tc>
      </w:tr>
      <w:tr w:rsidR="0065290D" w14:paraId="32FA1774" w14:textId="77777777" w:rsidTr="0065290D">
        <w:trPr>
          <w:trHeight w:val="2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EF4A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Аудио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BEB4" w14:textId="77777777" w:rsidR="0065290D" w:rsidRDefault="0065290D">
            <w:pPr>
              <w:widowControl w:val="0"/>
              <w:ind w:left="141" w:right="142"/>
              <w:rPr>
                <w:lang w:val="uz-Cyrl-UZ"/>
              </w:rPr>
            </w:pPr>
            <w:r>
              <w:t>И</w:t>
            </w:r>
            <w:r>
              <w:rPr>
                <w:lang w:val="uz-Cyrl-UZ"/>
              </w:rPr>
              <w:t>нтегрированная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A8B" w14:textId="77777777" w:rsidR="0065290D" w:rsidRDefault="0065290D">
            <w:pPr>
              <w:widowControl w:val="0"/>
              <w:ind w:left="141" w:right="142"/>
            </w:pPr>
          </w:p>
        </w:tc>
      </w:tr>
      <w:tr w:rsidR="0065290D" w14:paraId="167E2AF7" w14:textId="77777777" w:rsidTr="0065290D">
        <w:trPr>
          <w:trHeight w:val="2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98A1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Видео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2A03" w14:textId="77777777" w:rsidR="0065290D" w:rsidRDefault="0065290D">
            <w:pPr>
              <w:widowControl w:val="0"/>
              <w:ind w:left="141" w:right="142"/>
            </w:pPr>
            <w:r>
              <w:rPr>
                <w:lang w:val="uz-Cyrl-UZ"/>
              </w:rPr>
              <w:t xml:space="preserve">Интегрированная не менее UHD Graphics </w:t>
            </w:r>
            <w:r>
              <w:t>770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08A" w14:textId="77777777" w:rsidR="0065290D" w:rsidRDefault="0065290D">
            <w:pPr>
              <w:widowControl w:val="0"/>
              <w:ind w:left="141" w:right="142"/>
              <w:rPr>
                <w:lang w:val="uz-Cyrl-UZ"/>
              </w:rPr>
            </w:pPr>
          </w:p>
        </w:tc>
      </w:tr>
      <w:tr w:rsidR="0065290D" w14:paraId="1D76ECCE" w14:textId="77777777" w:rsidTr="0065290D">
        <w:trPr>
          <w:trHeight w:val="2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10BD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Сетевой интерфейс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CF52" w14:textId="77777777" w:rsidR="0065290D" w:rsidRDefault="0065290D">
            <w:pPr>
              <w:widowControl w:val="0"/>
              <w:ind w:left="141" w:right="142"/>
            </w:pPr>
            <w:r>
              <w:rPr>
                <w:lang w:val="uz-Cyrl-UZ"/>
              </w:rPr>
              <w:t>Встроенный сетевой адаптер 100/1000M GbE</w:t>
            </w:r>
            <w:r>
              <w:t xml:space="preserve">, </w:t>
            </w:r>
            <w:r>
              <w:rPr>
                <w:lang w:val="en-US"/>
              </w:rPr>
              <w:t>Wi</w:t>
            </w:r>
            <w:r>
              <w:t>-</w:t>
            </w:r>
            <w:r>
              <w:rPr>
                <w:lang w:val="en-US"/>
              </w:rPr>
              <w:t>Fi</w:t>
            </w:r>
            <w:r>
              <w:t xml:space="preserve">, </w:t>
            </w:r>
            <w:r>
              <w:rPr>
                <w:lang w:val="en-US"/>
              </w:rPr>
              <w:t>Bluetooth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3A27" w14:textId="77777777" w:rsidR="0065290D" w:rsidRDefault="0065290D">
            <w:pPr>
              <w:widowControl w:val="0"/>
              <w:ind w:left="141" w:right="142"/>
              <w:rPr>
                <w:lang w:val="uz-Cyrl-UZ"/>
              </w:rPr>
            </w:pPr>
          </w:p>
        </w:tc>
      </w:tr>
      <w:tr w:rsidR="0065290D" w14:paraId="1A24C22C" w14:textId="77777777" w:rsidTr="0065290D">
        <w:trPr>
          <w:trHeight w:val="2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4E02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Блок 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A540" w14:textId="77777777" w:rsidR="0065290D" w:rsidRDefault="0065290D">
            <w:pPr>
              <w:widowControl w:val="0"/>
              <w:ind w:left="141" w:right="142"/>
            </w:pPr>
            <w:r>
              <w:rPr>
                <w:lang w:val="uz-Cyrl-UZ"/>
              </w:rPr>
              <w:t xml:space="preserve">Внутренний блок питания не </w:t>
            </w:r>
            <w:r>
              <w:t>более</w:t>
            </w:r>
            <w:r>
              <w:rPr>
                <w:lang w:val="uz-Cyrl-UZ"/>
              </w:rPr>
              <w:t xml:space="preserve"> </w:t>
            </w:r>
            <w:r>
              <w:t>30</w:t>
            </w:r>
            <w:r>
              <w:rPr>
                <w:lang w:val="uz-Cyrl-UZ"/>
              </w:rPr>
              <w:t>0 Вт, КПД до 85%, активная коррекция фактора мощности.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7246" w14:textId="77777777" w:rsidR="0065290D" w:rsidRDefault="0065290D">
            <w:pPr>
              <w:widowControl w:val="0"/>
              <w:ind w:left="141" w:right="142"/>
              <w:rPr>
                <w:lang w:val="uz-Cyrl-UZ"/>
              </w:rPr>
            </w:pPr>
          </w:p>
        </w:tc>
      </w:tr>
      <w:tr w:rsidR="0065290D" w14:paraId="5602B0C3" w14:textId="77777777" w:rsidTr="0065290D">
        <w:trPr>
          <w:trHeight w:val="5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C431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Требование к </w:t>
            </w:r>
            <w:proofErr w:type="spellStart"/>
            <w:r>
              <w:rPr>
                <w:b/>
              </w:rPr>
              <w:t>энергоэффектив</w:t>
            </w:r>
            <w:proofErr w:type="spellEnd"/>
          </w:p>
          <w:p w14:paraId="362833BD" w14:textId="77777777" w:rsidR="0065290D" w:rsidRDefault="0065290D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ности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AC62" w14:textId="77777777" w:rsidR="0065290D" w:rsidRDefault="0065290D">
            <w:pPr>
              <w:widowControl w:val="0"/>
              <w:ind w:left="141" w:right="142"/>
              <w:rPr>
                <w:lang w:val="uz-Cyrl-UZ"/>
              </w:rPr>
            </w:pPr>
            <w:r>
              <w:rPr>
                <w:lang w:val="uz-Cyrl-UZ"/>
              </w:rPr>
              <w:t>Должно соответвовать стандарнтам Energy Star, EPEAT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F375" w14:textId="77777777" w:rsidR="0065290D" w:rsidRDefault="0065290D">
            <w:pPr>
              <w:widowControl w:val="0"/>
              <w:ind w:left="141" w:right="142"/>
              <w:rPr>
                <w:lang w:val="uz-Cyrl-UZ"/>
              </w:rPr>
            </w:pPr>
          </w:p>
        </w:tc>
      </w:tr>
      <w:tr w:rsidR="0065290D" w14:paraId="6F6B6121" w14:textId="77777777" w:rsidTr="0065290D">
        <w:trPr>
          <w:trHeight w:val="5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F9D6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Требования к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6E26" w14:textId="77777777" w:rsidR="0065290D" w:rsidRDefault="0065290D">
            <w:pPr>
              <w:widowControl w:val="0"/>
              <w:ind w:left="141" w:right="142"/>
            </w:pPr>
            <w:r>
              <w:rPr>
                <w:lang w:val="en-US"/>
              </w:rPr>
              <w:t>Trusted</w:t>
            </w:r>
            <w:r w:rsidRPr="0065290D">
              <w:t xml:space="preserve"> </w:t>
            </w:r>
            <w:r>
              <w:rPr>
                <w:lang w:val="en-US"/>
              </w:rPr>
              <w:t>Platform</w:t>
            </w:r>
            <w:r w:rsidRPr="0065290D">
              <w:t xml:space="preserve"> </w:t>
            </w:r>
            <w:r>
              <w:rPr>
                <w:lang w:val="en-US"/>
              </w:rPr>
              <w:t>Module</w:t>
            </w:r>
            <w:r>
              <w:t xml:space="preserve"> (</w:t>
            </w:r>
            <w:r>
              <w:rPr>
                <w:lang w:val="en-US"/>
              </w:rPr>
              <w:t>TPM</w:t>
            </w:r>
            <w:r>
              <w:t>) 2.0</w:t>
            </w:r>
          </w:p>
          <w:p w14:paraId="12924E65" w14:textId="77777777" w:rsidR="0065290D" w:rsidRDefault="0065290D">
            <w:pPr>
              <w:widowControl w:val="0"/>
              <w:ind w:left="141" w:right="142"/>
            </w:pPr>
            <w:r>
              <w:t>Возможность отключение USB-портов</w:t>
            </w:r>
          </w:p>
          <w:p w14:paraId="11D64113" w14:textId="77777777" w:rsidR="0065290D" w:rsidRDefault="0065290D">
            <w:pPr>
              <w:widowControl w:val="0"/>
              <w:ind w:left="141" w:right="142"/>
            </w:pPr>
            <w:r>
              <w:t>Возможность установки пароля на жесткий диск при включении. Слот безопасности для дополнительного замка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B36" w14:textId="77777777" w:rsidR="0065290D" w:rsidRDefault="0065290D">
            <w:pPr>
              <w:widowControl w:val="0"/>
              <w:ind w:left="141" w:right="142"/>
            </w:pPr>
          </w:p>
        </w:tc>
      </w:tr>
      <w:tr w:rsidR="0065290D" w14:paraId="35DB1D6E" w14:textId="77777777" w:rsidTr="0065290D">
        <w:trPr>
          <w:trHeight w:val="5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1904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Клавиатура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62D4" w14:textId="77777777" w:rsidR="0065290D" w:rsidRDefault="0065290D">
            <w:pPr>
              <w:widowControl w:val="0"/>
              <w:ind w:left="141" w:right="142"/>
            </w:pPr>
            <w:r>
              <w:rPr>
                <w:lang w:val="en-US"/>
              </w:rPr>
              <w:t>USB</w:t>
            </w:r>
            <w:r>
              <w:t xml:space="preserve"> </w:t>
            </w:r>
            <w:proofErr w:type="spellStart"/>
            <w:r>
              <w:t>Keyboard</w:t>
            </w:r>
            <w:proofErr w:type="spellEnd"/>
            <w:r>
              <w:t xml:space="preserve"> </w:t>
            </w:r>
            <w:r>
              <w:rPr>
                <w:u w:val="single"/>
              </w:rPr>
              <w:t>с русской и английской раскладкой (</w:t>
            </w:r>
            <w:r>
              <w:t>производитель не должен отличаться от производителя ПК</w:t>
            </w:r>
            <w:r>
              <w:rPr>
                <w:u w:val="single"/>
              </w:rPr>
              <w:t>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3796" w14:textId="77777777" w:rsidR="0065290D" w:rsidRDefault="0065290D">
            <w:pPr>
              <w:widowControl w:val="0"/>
              <w:ind w:left="141" w:right="142"/>
            </w:pPr>
          </w:p>
        </w:tc>
      </w:tr>
      <w:tr w:rsidR="0065290D" w14:paraId="0C1043B1" w14:textId="77777777" w:rsidTr="0065290D">
        <w:trPr>
          <w:trHeight w:val="5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D7AF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Мышь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27E4" w14:textId="77777777" w:rsidR="0065290D" w:rsidRDefault="0065290D">
            <w:pPr>
              <w:widowControl w:val="0"/>
              <w:ind w:left="141" w:right="142"/>
            </w:pPr>
            <w:r>
              <w:rPr>
                <w:lang w:val="en-US"/>
              </w:rPr>
              <w:t>USB</w:t>
            </w:r>
            <w:r>
              <w:t xml:space="preserve"> Optical Mouse (производитель не должен отличаться от производителя ПК)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556F" w14:textId="77777777" w:rsidR="0065290D" w:rsidRPr="0065290D" w:rsidRDefault="0065290D">
            <w:pPr>
              <w:widowControl w:val="0"/>
              <w:ind w:left="141" w:right="142"/>
            </w:pPr>
          </w:p>
        </w:tc>
      </w:tr>
      <w:tr w:rsidR="0065290D" w14:paraId="61A830B2" w14:textId="77777777" w:rsidTr="0065290D">
        <w:trPr>
          <w:trHeight w:val="5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91E6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Требования по комплектации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1206" w14:textId="77777777" w:rsidR="0065290D" w:rsidRDefault="0065290D">
            <w:pPr>
              <w:widowControl w:val="0"/>
              <w:ind w:left="141" w:right="142"/>
            </w:pPr>
            <w:r>
              <w:t>Устройство должно быть полностью укомплектовано (в комплект включаются все компоненты, оговорённые технической спецификацией).</w:t>
            </w:r>
          </w:p>
          <w:p w14:paraId="3B8B587B" w14:textId="77777777" w:rsidR="0065290D" w:rsidRDefault="0065290D">
            <w:pPr>
              <w:widowControl w:val="0"/>
              <w:ind w:left="141" w:right="142"/>
            </w:pPr>
            <w:r>
              <w:t>Поставляемые в комплекте кабеля для соединения монитора и системного блока должны использоваться без переходников.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3A87" w14:textId="77777777" w:rsidR="0065290D" w:rsidRDefault="0065290D">
            <w:pPr>
              <w:widowControl w:val="0"/>
              <w:ind w:left="141" w:right="142"/>
            </w:pPr>
          </w:p>
        </w:tc>
      </w:tr>
      <w:tr w:rsidR="0065290D" w14:paraId="6A67D0F3" w14:textId="77777777" w:rsidTr="0065290D">
        <w:trPr>
          <w:trHeight w:val="37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0CFC" w14:textId="77777777" w:rsidR="0065290D" w:rsidRDefault="006529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Гарантия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DDBE" w14:textId="77777777" w:rsidR="0065290D" w:rsidRDefault="0065290D">
            <w:pPr>
              <w:widowControl w:val="0"/>
              <w:ind w:left="141" w:right="142"/>
            </w:pPr>
            <w:r>
              <w:t>Не менее 36 месяцев, с возможностью расширения еще на 24 месяца в авторизированном сервисном центре компании производителя в г. Ташкент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6C5B" w14:textId="77777777" w:rsidR="0065290D" w:rsidRDefault="0065290D">
            <w:pPr>
              <w:widowControl w:val="0"/>
              <w:ind w:left="141" w:right="142"/>
              <w:jc w:val="both"/>
            </w:pPr>
          </w:p>
        </w:tc>
      </w:tr>
    </w:tbl>
    <w:p w14:paraId="2BC7EEB8" w14:textId="77777777" w:rsidR="0065290D" w:rsidRDefault="0065290D" w:rsidP="0065290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940011" w14:textId="03D37C1F" w:rsidR="0065290D" w:rsidRDefault="0065290D" w:rsidP="00FA5558">
      <w:pPr>
        <w:spacing w:after="80"/>
        <w:ind w:firstLine="709"/>
        <w:rPr>
          <w:sz w:val="28"/>
        </w:rPr>
      </w:pPr>
    </w:p>
    <w:p w14:paraId="634D731F" w14:textId="77777777" w:rsidR="0065290D" w:rsidRPr="00B24ACE" w:rsidRDefault="0065290D" w:rsidP="00FA5558">
      <w:pPr>
        <w:spacing w:after="80"/>
        <w:ind w:firstLine="709"/>
        <w:rPr>
          <w:sz w:val="28"/>
        </w:rPr>
      </w:pPr>
    </w:p>
    <w:sectPr w:rsidR="0065290D" w:rsidRPr="00B24ACE" w:rsidSect="0081625B">
      <w:footerReference w:type="default" r:id="rId7"/>
      <w:headerReference w:type="first" r:id="rId8"/>
      <w:footerReference w:type="first" r:id="rId9"/>
      <w:pgSz w:w="11906" w:h="16838"/>
      <w:pgMar w:top="709" w:right="851" w:bottom="567" w:left="1701" w:header="567" w:footer="5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67F6" w14:textId="77777777" w:rsidR="0076448E" w:rsidRDefault="0076448E">
      <w:r>
        <w:separator/>
      </w:r>
    </w:p>
  </w:endnote>
  <w:endnote w:type="continuationSeparator" w:id="0">
    <w:p w14:paraId="7C780F6A" w14:textId="77777777" w:rsidR="0076448E" w:rsidRDefault="0076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B0FC" w14:textId="77777777" w:rsidR="003805D0" w:rsidRDefault="003805D0">
    <w:pPr>
      <w:pStyle w:val="a5"/>
      <w:jc w:val="right"/>
    </w:pPr>
  </w:p>
  <w:p w14:paraId="0194B4E1" w14:textId="77777777" w:rsidR="003805D0" w:rsidRDefault="003805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6688" w14:textId="77777777" w:rsidR="00A83239" w:rsidRDefault="00A83239">
    <w:pPr>
      <w:pStyle w:val="a5"/>
      <w:rPr>
        <w:lang w:val="en-US"/>
      </w:rPr>
    </w:pPr>
  </w:p>
  <w:tbl>
    <w:tblPr>
      <w:tblW w:w="9356" w:type="dxa"/>
      <w:tblInd w:w="108" w:type="dxa"/>
      <w:tblLook w:val="04A0" w:firstRow="1" w:lastRow="0" w:firstColumn="1" w:lastColumn="0" w:noHBand="0" w:noVBand="1"/>
    </w:tblPr>
    <w:tblGrid>
      <w:gridCol w:w="426"/>
      <w:gridCol w:w="4110"/>
      <w:gridCol w:w="2268"/>
      <w:gridCol w:w="237"/>
      <w:gridCol w:w="2315"/>
    </w:tblGrid>
    <w:tr w:rsidR="009C34DD" w:rsidRPr="0065290D" w14:paraId="65FEC766" w14:textId="77777777" w:rsidTr="00AF07C2">
      <w:tc>
        <w:tcPr>
          <w:tcW w:w="426" w:type="dxa"/>
          <w:tcBorders>
            <w:top w:val="single" w:sz="4" w:space="0" w:color="auto"/>
            <w:left w:val="nil"/>
            <w:right w:val="nil"/>
          </w:tcBorders>
          <w:shd w:val="clear" w:color="auto" w:fill="auto"/>
        </w:tcPr>
        <w:p w14:paraId="0B3F30AC" w14:textId="77777777" w:rsidR="009C34DD" w:rsidRPr="00935A87" w:rsidRDefault="009C34DD" w:rsidP="009C34DD">
          <w:pPr>
            <w:pStyle w:val="a5"/>
            <w:tabs>
              <w:tab w:val="clear" w:pos="4677"/>
              <w:tab w:val="center" w:pos="492"/>
            </w:tabs>
            <w:jc w:val="right"/>
            <w:rPr>
              <w:color w:val="44546A"/>
              <w:sz w:val="18"/>
              <w:szCs w:val="18"/>
              <w:lang w:val="en-US"/>
            </w:rPr>
          </w:pPr>
        </w:p>
      </w:tc>
      <w:tc>
        <w:tcPr>
          <w:tcW w:w="4110" w:type="dxa"/>
          <w:tcBorders>
            <w:top w:val="single" w:sz="4" w:space="0" w:color="auto"/>
            <w:left w:val="nil"/>
            <w:right w:val="nil"/>
          </w:tcBorders>
          <w:vAlign w:val="center"/>
        </w:tcPr>
        <w:p w14:paraId="123AF1FB" w14:textId="77777777" w:rsidR="009C34DD" w:rsidRDefault="009C34DD" w:rsidP="009C34DD">
          <w:pPr>
            <w:tabs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7A61E633" w14:textId="77777777" w:rsidR="009C34DD" w:rsidRDefault="009C34DD" w:rsidP="009C34DD">
          <w:pPr>
            <w:tabs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18C91F53" w14:textId="77777777" w:rsidR="009C34DD" w:rsidRPr="003805D0" w:rsidRDefault="007048FC" w:rsidP="007048FC">
          <w:pPr>
            <w:tabs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</w:pPr>
          <w:r w:rsidRPr="007048FC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Oʻzbekiston</w:t>
          </w:r>
          <w:r w:rsidR="009C34DD" w:rsidRPr="00C3352D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,</w:t>
          </w:r>
          <w:r w:rsidR="009C34DD"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 Toshkent, </w:t>
          </w:r>
          <w:r w:rsidR="009C34DD"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>Amir Temur shoh</w:t>
          </w:r>
          <w:r w:rsidR="00570614" w:rsidRPr="00570614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 </w:t>
          </w:r>
          <w:r w:rsidR="009C34DD"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ko‘chasi, 41</w:t>
          </w:r>
          <w:r w:rsidR="009C34DD"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>GSP-100060</w:t>
          </w:r>
        </w:p>
      </w:tc>
      <w:tc>
        <w:tcPr>
          <w:tcW w:w="2268" w:type="dxa"/>
          <w:tcBorders>
            <w:top w:val="single" w:sz="4" w:space="0" w:color="auto"/>
            <w:left w:val="nil"/>
          </w:tcBorders>
          <w:vAlign w:val="center"/>
        </w:tcPr>
        <w:p w14:paraId="76C38319" w14:textId="77777777" w:rsidR="009C34DD" w:rsidRDefault="009C34DD" w:rsidP="009C34DD">
          <w:pPr>
            <w:tabs>
              <w:tab w:val="right" w:pos="10200"/>
            </w:tabs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45894F04" w14:textId="77777777" w:rsidR="009C34DD" w:rsidRDefault="009C34DD" w:rsidP="009C34DD">
          <w:pPr>
            <w:tabs>
              <w:tab w:val="right" w:pos="10200"/>
            </w:tabs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3FA92CE3" w14:textId="77777777" w:rsidR="009C34DD" w:rsidRPr="003805D0" w:rsidRDefault="009C34DD" w:rsidP="009C34DD">
          <w:pPr>
            <w:tabs>
              <w:tab w:val="right" w:pos="10200"/>
            </w:tabs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</w:pP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Uzbekistan</w:t>
          </w:r>
          <w:r w:rsidRPr="001E1D93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,</w:t>
          </w: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 Tashkent,</w:t>
          </w:r>
        </w:p>
        <w:p w14:paraId="582BD189" w14:textId="77777777" w:rsidR="009C34DD" w:rsidRPr="003805D0" w:rsidRDefault="009C34DD" w:rsidP="009C34DD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41, Amir Temur avenue</w:t>
          </w: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>GSP-100060</w:t>
          </w:r>
        </w:p>
      </w:tc>
      <w:tc>
        <w:tcPr>
          <w:tcW w:w="237" w:type="dxa"/>
          <w:tcBorders>
            <w:top w:val="single" w:sz="4" w:space="0" w:color="auto"/>
            <w:left w:val="nil"/>
          </w:tcBorders>
          <w:shd w:val="clear" w:color="auto" w:fill="auto"/>
        </w:tcPr>
        <w:p w14:paraId="24126324" w14:textId="77777777" w:rsidR="009C34DD" w:rsidRPr="008C6B80" w:rsidRDefault="009C34DD" w:rsidP="009C34DD">
          <w:pPr>
            <w:pStyle w:val="a5"/>
            <w:jc w:val="right"/>
            <w:rPr>
              <w:color w:val="44546A"/>
              <w:sz w:val="18"/>
              <w:szCs w:val="18"/>
              <w:lang w:val="en-US"/>
            </w:rPr>
          </w:pPr>
        </w:p>
      </w:tc>
      <w:tc>
        <w:tcPr>
          <w:tcW w:w="2315" w:type="dxa"/>
          <w:tcBorders>
            <w:top w:val="single" w:sz="4" w:space="0" w:color="auto"/>
          </w:tcBorders>
          <w:shd w:val="clear" w:color="auto" w:fill="auto"/>
        </w:tcPr>
        <w:p w14:paraId="707224E8" w14:textId="77777777" w:rsidR="009C34DD" w:rsidRPr="008C6B80" w:rsidRDefault="009C34DD" w:rsidP="009C34DD">
          <w:pPr>
            <w:pStyle w:val="a5"/>
            <w:rPr>
              <w:color w:val="44546A"/>
              <w:sz w:val="18"/>
              <w:szCs w:val="18"/>
              <w:lang w:val="en-US"/>
            </w:rPr>
          </w:pPr>
        </w:p>
      </w:tc>
    </w:tr>
  </w:tbl>
  <w:p w14:paraId="7A347C47" w14:textId="77777777" w:rsidR="00A811A7" w:rsidRPr="00D56289" w:rsidRDefault="00A811A7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4E7C" w14:textId="77777777" w:rsidR="0076448E" w:rsidRDefault="0076448E">
      <w:r>
        <w:separator/>
      </w:r>
    </w:p>
  </w:footnote>
  <w:footnote w:type="continuationSeparator" w:id="0">
    <w:p w14:paraId="33B276F1" w14:textId="77777777" w:rsidR="0076448E" w:rsidRDefault="0076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34" w:type="dxa"/>
      <w:tblLook w:val="04A0" w:firstRow="1" w:lastRow="0" w:firstColumn="1" w:lastColumn="0" w:noHBand="0" w:noVBand="1"/>
    </w:tblPr>
    <w:tblGrid>
      <w:gridCol w:w="4244"/>
      <w:gridCol w:w="2708"/>
      <w:gridCol w:w="2546"/>
    </w:tblGrid>
    <w:tr w:rsidR="009F1D99" w:rsidRPr="009F1D99" w14:paraId="50D09CC5" w14:textId="77777777" w:rsidTr="007048FC">
      <w:trPr>
        <w:trHeight w:val="1282"/>
      </w:trPr>
      <w:tc>
        <w:tcPr>
          <w:tcW w:w="4368" w:type="dxa"/>
          <w:vAlign w:val="center"/>
        </w:tcPr>
        <w:p w14:paraId="2EB062BA" w14:textId="77777777" w:rsidR="001E1D93" w:rsidRPr="009F1D99" w:rsidRDefault="001E1D93" w:rsidP="00406E4F">
          <w:pPr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</w:pPr>
          <w:r w:rsidRPr="009F1D99"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  <w:t>e-mail:   </w:t>
          </w:r>
          <w:hyperlink r:id="rId1" w:history="1">
            <w:r w:rsidR="00406E4F" w:rsidRPr="009F1D99">
              <w:rPr>
                <w:rFonts w:ascii="Arial" w:hAnsi="Arial" w:cs="Arial"/>
                <w:b/>
                <w:color w:val="0F184F"/>
                <w:sz w:val="22"/>
                <w:szCs w:val="16"/>
                <w:lang w:val="en-US"/>
              </w:rPr>
              <w:t>info@uzairways.com</w:t>
            </w:r>
          </w:hyperlink>
        </w:p>
        <w:p w14:paraId="3FC850A3" w14:textId="77777777" w:rsidR="001E1D93" w:rsidRPr="009F1D99" w:rsidRDefault="001E1D93" w:rsidP="00406E4F">
          <w:pPr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</w:pPr>
          <w:r w:rsidRPr="009F1D99"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  <w:t>tel:         +998 (78) 140-46-23</w:t>
          </w:r>
        </w:p>
        <w:p w14:paraId="02CA599B" w14:textId="77777777" w:rsidR="001E1D93" w:rsidRPr="009F1D99" w:rsidRDefault="001E1D93" w:rsidP="00406E4F">
          <w:pPr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</w:pPr>
          <w:r w:rsidRPr="009F1D99"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  <w:t>fax:        +998 (71) 236-75-00</w:t>
          </w:r>
        </w:p>
        <w:p w14:paraId="27DC415D" w14:textId="77777777" w:rsidR="001E1D93" w:rsidRPr="009F1D99" w:rsidRDefault="001E1D93" w:rsidP="00406E4F">
          <w:pPr>
            <w:rPr>
              <w:b/>
              <w:color w:val="0F184F"/>
              <w:sz w:val="28"/>
              <w:szCs w:val="28"/>
              <w:lang w:val="en-US"/>
            </w:rPr>
          </w:pPr>
        </w:p>
      </w:tc>
      <w:tc>
        <w:tcPr>
          <w:tcW w:w="5130" w:type="dxa"/>
          <w:gridSpan w:val="2"/>
        </w:tcPr>
        <w:p w14:paraId="47C44D27" w14:textId="19B0253E" w:rsidR="001E1D93" w:rsidRPr="009F1D99" w:rsidRDefault="007D06D8" w:rsidP="00406E4F">
          <w:pPr>
            <w:jc w:val="right"/>
            <w:rPr>
              <w:rFonts w:ascii="Arial" w:hAnsi="Arial" w:cs="Arial"/>
              <w:b/>
              <w:color w:val="0F184F"/>
              <w:sz w:val="16"/>
              <w:szCs w:val="16"/>
              <w:lang w:val="en-US"/>
            </w:rPr>
          </w:pPr>
          <w:r w:rsidRPr="009F1D99">
            <w:rPr>
              <w:rFonts w:ascii="Arial" w:hAnsi="Arial" w:cs="Arial"/>
              <w:b/>
              <w:noProof/>
              <w:color w:val="0F184F"/>
              <w:sz w:val="16"/>
              <w:szCs w:val="16"/>
              <w:lang w:val="en-US"/>
            </w:rPr>
            <w:drawing>
              <wp:inline distT="0" distB="0" distL="0" distR="0" wp14:anchorId="15918734" wp14:editId="0AFC9AE7">
                <wp:extent cx="3156134" cy="704850"/>
                <wp:effectExtent l="0" t="0" r="6350" b="0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4745" cy="7358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F1D99" w:rsidRPr="009F1D99" w14:paraId="3560C118" w14:textId="77777777" w:rsidTr="007048FC">
      <w:trPr>
        <w:trHeight w:val="319"/>
      </w:trPr>
      <w:tc>
        <w:tcPr>
          <w:tcW w:w="4368" w:type="dxa"/>
        </w:tcPr>
        <w:p w14:paraId="6E1B15F8" w14:textId="77777777" w:rsidR="00406E4F" w:rsidRPr="009F1D99" w:rsidRDefault="0076448E" w:rsidP="00406E4F">
          <w:pPr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</w:pPr>
          <w:hyperlink r:id="rId3" w:history="1">
            <w:r w:rsidR="00406E4F" w:rsidRPr="009F1D99">
              <w:rPr>
                <w:rStyle w:val="20"/>
                <w:rFonts w:ascii="Arial" w:hAnsi="Arial" w:cs="Arial"/>
                <w:color w:val="0F184F"/>
                <w:sz w:val="22"/>
                <w:szCs w:val="16"/>
                <w:lang w:val="en-US"/>
              </w:rPr>
              <w:t>www.uzairways.com</w:t>
            </w:r>
          </w:hyperlink>
        </w:p>
      </w:tc>
      <w:tc>
        <w:tcPr>
          <w:tcW w:w="2578" w:type="dxa"/>
          <w:tcBorders>
            <w:right w:val="single" w:sz="12" w:space="0" w:color="44546A"/>
          </w:tcBorders>
        </w:tcPr>
        <w:p w14:paraId="2026B438" w14:textId="77777777" w:rsidR="00406E4F" w:rsidRPr="009F1D99" w:rsidRDefault="00406E4F" w:rsidP="00406E4F">
          <w:pPr>
            <w:jc w:val="right"/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</w:pPr>
          <w:r w:rsidRPr="009F1D99"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  <w:t>Aksiyadorlik jamiyati</w:t>
          </w:r>
        </w:p>
      </w:tc>
      <w:tc>
        <w:tcPr>
          <w:tcW w:w="2552" w:type="dxa"/>
          <w:tcBorders>
            <w:left w:val="single" w:sz="12" w:space="0" w:color="44546A"/>
          </w:tcBorders>
        </w:tcPr>
        <w:p w14:paraId="07DC9C31" w14:textId="77777777" w:rsidR="00406E4F" w:rsidRPr="009F1D99" w:rsidRDefault="00406E4F" w:rsidP="00406E4F">
          <w:pPr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</w:pPr>
          <w:r w:rsidRPr="009F1D99"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  <w:t>Joint-Stock Company</w:t>
          </w:r>
        </w:p>
      </w:tc>
    </w:tr>
  </w:tbl>
  <w:p w14:paraId="5BDC7F86" w14:textId="77777777" w:rsidR="00CC627C" w:rsidRPr="009F1D99" w:rsidRDefault="002D3A3D" w:rsidP="001E1D93">
    <w:pPr>
      <w:rPr>
        <w:color w:val="0F184F"/>
        <w:lang w:val="en-US"/>
      </w:rPr>
    </w:pPr>
    <w:r w:rsidRPr="009F1D99">
      <w:rPr>
        <w:noProof/>
        <w:color w:val="0F184F"/>
      </w:rPr>
      <w:drawing>
        <wp:anchor distT="0" distB="0" distL="114300" distR="114300" simplePos="0" relativeHeight="251657728" behindDoc="1" locked="0" layoutInCell="1" allowOverlap="1" wp14:anchorId="2A8AAC87" wp14:editId="25097FF3">
          <wp:simplePos x="0" y="0"/>
          <wp:positionH relativeFrom="column">
            <wp:posOffset>-2540</wp:posOffset>
          </wp:positionH>
          <wp:positionV relativeFrom="paragraph">
            <wp:posOffset>130175</wp:posOffset>
          </wp:positionV>
          <wp:extent cx="5942330" cy="92710"/>
          <wp:effectExtent l="0" t="0" r="0" b="0"/>
          <wp:wrapNone/>
          <wp:docPr id="20" name="Рисунок 20" descr="В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ВС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9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50E4C" w14:textId="77777777" w:rsidR="008C6B80" w:rsidRPr="009F1D99" w:rsidRDefault="008C6B80" w:rsidP="00406E4F">
    <w:pPr>
      <w:rPr>
        <w:color w:val="0F184F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hybridMultilevel"/>
    <w:tmpl w:val="6CEAF086"/>
    <w:lvl w:ilvl="0" w:tplc="05CE322A">
      <w:start w:val="1"/>
      <w:numFmt w:val="bullet"/>
      <w:lvlText w:val="-"/>
      <w:lvlJc w:val="left"/>
    </w:lvl>
    <w:lvl w:ilvl="1" w:tplc="D878FB24">
      <w:start w:val="1"/>
      <w:numFmt w:val="bullet"/>
      <w:lvlText w:val=""/>
      <w:lvlJc w:val="left"/>
    </w:lvl>
    <w:lvl w:ilvl="2" w:tplc="44D04D82">
      <w:start w:val="1"/>
      <w:numFmt w:val="bullet"/>
      <w:lvlText w:val=""/>
      <w:lvlJc w:val="left"/>
    </w:lvl>
    <w:lvl w:ilvl="3" w:tplc="F0022FF0">
      <w:start w:val="1"/>
      <w:numFmt w:val="bullet"/>
      <w:lvlText w:val=""/>
      <w:lvlJc w:val="left"/>
    </w:lvl>
    <w:lvl w:ilvl="4" w:tplc="5518EDA8">
      <w:start w:val="1"/>
      <w:numFmt w:val="bullet"/>
      <w:lvlText w:val=""/>
      <w:lvlJc w:val="left"/>
    </w:lvl>
    <w:lvl w:ilvl="5" w:tplc="D4100056">
      <w:start w:val="1"/>
      <w:numFmt w:val="bullet"/>
      <w:lvlText w:val=""/>
      <w:lvlJc w:val="left"/>
    </w:lvl>
    <w:lvl w:ilvl="6" w:tplc="357C1EFE">
      <w:start w:val="1"/>
      <w:numFmt w:val="bullet"/>
      <w:lvlText w:val=""/>
      <w:lvlJc w:val="left"/>
    </w:lvl>
    <w:lvl w:ilvl="7" w:tplc="41C44C2A">
      <w:start w:val="1"/>
      <w:numFmt w:val="bullet"/>
      <w:lvlText w:val=""/>
      <w:lvlJc w:val="left"/>
    </w:lvl>
    <w:lvl w:ilvl="8" w:tplc="741E084E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F4503CA4"/>
    <w:lvl w:ilvl="0" w:tplc="8B76AB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0000019"/>
    <w:multiLevelType w:val="hybridMultilevel"/>
    <w:tmpl w:val="2463B9EA"/>
    <w:lvl w:ilvl="0" w:tplc="3C90B7DC">
      <w:start w:val="1"/>
      <w:numFmt w:val="bullet"/>
      <w:lvlText w:val="к"/>
      <w:lvlJc w:val="left"/>
    </w:lvl>
    <w:lvl w:ilvl="1" w:tplc="2070BDE4">
      <w:start w:val="1"/>
      <w:numFmt w:val="bullet"/>
      <w:lvlText w:val="С"/>
      <w:lvlJc w:val="left"/>
    </w:lvl>
    <w:lvl w:ilvl="2" w:tplc="65F83F9C">
      <w:start w:val="1"/>
      <w:numFmt w:val="bullet"/>
      <w:lvlText w:val=""/>
      <w:lvlJc w:val="left"/>
    </w:lvl>
    <w:lvl w:ilvl="3" w:tplc="9F96A376">
      <w:start w:val="1"/>
      <w:numFmt w:val="bullet"/>
      <w:lvlText w:val=""/>
      <w:lvlJc w:val="left"/>
    </w:lvl>
    <w:lvl w:ilvl="4" w:tplc="830CDC40">
      <w:start w:val="1"/>
      <w:numFmt w:val="bullet"/>
      <w:lvlText w:val=""/>
      <w:lvlJc w:val="left"/>
    </w:lvl>
    <w:lvl w:ilvl="5" w:tplc="3C027FE6">
      <w:start w:val="1"/>
      <w:numFmt w:val="bullet"/>
      <w:lvlText w:val=""/>
      <w:lvlJc w:val="left"/>
    </w:lvl>
    <w:lvl w:ilvl="6" w:tplc="2430B59E">
      <w:start w:val="1"/>
      <w:numFmt w:val="bullet"/>
      <w:lvlText w:val=""/>
      <w:lvlJc w:val="left"/>
    </w:lvl>
    <w:lvl w:ilvl="7" w:tplc="1E6EC3D8">
      <w:start w:val="1"/>
      <w:numFmt w:val="bullet"/>
      <w:lvlText w:val=""/>
      <w:lvlJc w:val="left"/>
    </w:lvl>
    <w:lvl w:ilvl="8" w:tplc="D682CDA4">
      <w:start w:val="1"/>
      <w:numFmt w:val="bullet"/>
      <w:lvlText w:val=""/>
      <w:lvlJc w:val="left"/>
    </w:lvl>
  </w:abstractNum>
  <w:abstractNum w:abstractNumId="3" w15:restartNumberingAfterBreak="0">
    <w:nsid w:val="0A0178C9"/>
    <w:multiLevelType w:val="hybridMultilevel"/>
    <w:tmpl w:val="EBC6B4B8"/>
    <w:lvl w:ilvl="0" w:tplc="C81C5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4D31"/>
    <w:multiLevelType w:val="hybridMultilevel"/>
    <w:tmpl w:val="4E3E1122"/>
    <w:lvl w:ilvl="0" w:tplc="11A8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B4B6E"/>
    <w:multiLevelType w:val="hybridMultilevel"/>
    <w:tmpl w:val="D766E4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210926"/>
    <w:multiLevelType w:val="hybridMultilevel"/>
    <w:tmpl w:val="C27CBDFA"/>
    <w:lvl w:ilvl="0" w:tplc="9D30AB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A5904"/>
    <w:multiLevelType w:val="multilevel"/>
    <w:tmpl w:val="E87A4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513EF8"/>
    <w:multiLevelType w:val="hybridMultilevel"/>
    <w:tmpl w:val="FA542134"/>
    <w:lvl w:ilvl="0" w:tplc="24B831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317F8E"/>
    <w:multiLevelType w:val="multilevel"/>
    <w:tmpl w:val="8488CF0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/>
      </w:rPr>
    </w:lvl>
  </w:abstractNum>
  <w:abstractNum w:abstractNumId="11" w15:restartNumberingAfterBreak="0">
    <w:nsid w:val="262E63CE"/>
    <w:multiLevelType w:val="singleLevel"/>
    <w:tmpl w:val="D18CA17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 w15:restartNumberingAfterBreak="0">
    <w:nsid w:val="2B7B4B6E"/>
    <w:multiLevelType w:val="multilevel"/>
    <w:tmpl w:val="DCE86F9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0E7B77"/>
    <w:multiLevelType w:val="hybridMultilevel"/>
    <w:tmpl w:val="0B841D88"/>
    <w:lvl w:ilvl="0" w:tplc="09B83D6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3AEA56D5"/>
    <w:multiLevelType w:val="hybridMultilevel"/>
    <w:tmpl w:val="DA20A884"/>
    <w:lvl w:ilvl="0" w:tplc="BEE6118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BB24968"/>
    <w:multiLevelType w:val="singleLevel"/>
    <w:tmpl w:val="0EB816C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FE2DD1"/>
    <w:multiLevelType w:val="hybridMultilevel"/>
    <w:tmpl w:val="FA542134"/>
    <w:lvl w:ilvl="0" w:tplc="24B831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B1A1E"/>
    <w:multiLevelType w:val="multilevel"/>
    <w:tmpl w:val="00644DE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144" w:hanging="576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E893226"/>
    <w:multiLevelType w:val="hybridMultilevel"/>
    <w:tmpl w:val="5212F5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16F5CD1"/>
    <w:multiLevelType w:val="hybridMultilevel"/>
    <w:tmpl w:val="9C307C0E"/>
    <w:lvl w:ilvl="0" w:tplc="E1D64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4451C0A"/>
    <w:multiLevelType w:val="hybridMultilevel"/>
    <w:tmpl w:val="6BD06584"/>
    <w:lvl w:ilvl="0" w:tplc="F40E7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80596"/>
    <w:multiLevelType w:val="hybridMultilevel"/>
    <w:tmpl w:val="FA542134"/>
    <w:lvl w:ilvl="0" w:tplc="24B831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043A0A"/>
    <w:multiLevelType w:val="hybridMultilevel"/>
    <w:tmpl w:val="04DCD86A"/>
    <w:lvl w:ilvl="0" w:tplc="D2326F6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5" w15:restartNumberingAfterBreak="0">
    <w:nsid w:val="609F778A"/>
    <w:multiLevelType w:val="singleLevel"/>
    <w:tmpl w:val="82C2DD6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62801DB1"/>
    <w:multiLevelType w:val="multilevel"/>
    <w:tmpl w:val="72E88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51A74F4"/>
    <w:multiLevelType w:val="hybridMultilevel"/>
    <w:tmpl w:val="1514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C51B7"/>
    <w:multiLevelType w:val="hybridMultilevel"/>
    <w:tmpl w:val="65828416"/>
    <w:lvl w:ilvl="0" w:tplc="9D30AB4E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7E2C7A"/>
    <w:multiLevelType w:val="hybridMultilevel"/>
    <w:tmpl w:val="E4C28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C28026D"/>
    <w:multiLevelType w:val="hybridMultilevel"/>
    <w:tmpl w:val="6DCEFAA4"/>
    <w:lvl w:ilvl="0" w:tplc="5E08D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F695C21"/>
    <w:multiLevelType w:val="multilevel"/>
    <w:tmpl w:val="029A20CA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80B0C94"/>
    <w:multiLevelType w:val="multilevel"/>
    <w:tmpl w:val="70A83B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</w:abstractNum>
  <w:abstractNum w:abstractNumId="33" w15:restartNumberingAfterBreak="0">
    <w:nsid w:val="7AF13CB3"/>
    <w:multiLevelType w:val="hybridMultilevel"/>
    <w:tmpl w:val="D89A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5"/>
  </w:num>
  <w:num w:numId="5">
    <w:abstractNumId w:val="8"/>
  </w:num>
  <w:num w:numId="6">
    <w:abstractNumId w:val="19"/>
  </w:num>
  <w:num w:numId="7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431"/>
          </w:tabs>
          <w:ind w:left="432" w:hanging="432"/>
        </w:pPr>
        <w:rPr>
          <w:rFonts w:ascii="Times New Roman" w:eastAsia="Calibri" w:hAnsi="Times New Roman" w:cs="Times New Roman" w:hint="default"/>
          <w:b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4" w:hanging="576"/>
        </w:pPr>
        <w:rPr>
          <w:rFonts w:ascii="Times New Roman" w:hAnsi="Times New Roman" w:cs="Times New Roman" w:hint="default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8">
    <w:abstractNumId w:val="4"/>
  </w:num>
  <w:num w:numId="9">
    <w:abstractNumId w:val="30"/>
  </w:num>
  <w:num w:numId="10">
    <w:abstractNumId w:val="1"/>
  </w:num>
  <w:num w:numId="11">
    <w:abstractNumId w:val="14"/>
  </w:num>
  <w:num w:numId="12">
    <w:abstractNumId w:val="29"/>
  </w:num>
  <w:num w:numId="13">
    <w:abstractNumId w:val="20"/>
  </w:num>
  <w:num w:numId="14">
    <w:abstractNumId w:val="32"/>
  </w:num>
  <w:num w:numId="15">
    <w:abstractNumId w:val="31"/>
  </w:num>
  <w:num w:numId="16">
    <w:abstractNumId w:val="33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13"/>
  </w:num>
  <w:num w:numId="21">
    <w:abstractNumId w:val="12"/>
  </w:num>
  <w:num w:numId="22">
    <w:abstractNumId w:val="3"/>
  </w:num>
  <w:num w:numId="23">
    <w:abstractNumId w:val="21"/>
  </w:num>
  <w:num w:numId="24">
    <w:abstractNumId w:val="24"/>
  </w:num>
  <w:num w:numId="25">
    <w:abstractNumId w:val="23"/>
  </w:num>
  <w:num w:numId="26">
    <w:abstractNumId w:val="28"/>
  </w:num>
  <w:num w:numId="27">
    <w:abstractNumId w:val="7"/>
  </w:num>
  <w:num w:numId="28">
    <w:abstractNumId w:val="26"/>
  </w:num>
  <w:num w:numId="29">
    <w:abstractNumId w:val="5"/>
  </w:num>
  <w:num w:numId="30">
    <w:abstractNumId w:val="9"/>
  </w:num>
  <w:num w:numId="31">
    <w:abstractNumId w:val="18"/>
  </w:num>
  <w:num w:numId="32">
    <w:abstractNumId w:val="27"/>
  </w:num>
  <w:num w:numId="33">
    <w:abstractNumId w:val="11"/>
  </w:num>
  <w:num w:numId="34">
    <w:abstractNumId w:val="25"/>
  </w:num>
  <w:num w:numId="35">
    <w:abstractNumId w:val="1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81"/>
    <w:rsid w:val="000015D7"/>
    <w:rsid w:val="00001ADD"/>
    <w:rsid w:val="00002544"/>
    <w:rsid w:val="000028BC"/>
    <w:rsid w:val="000028E3"/>
    <w:rsid w:val="000062FA"/>
    <w:rsid w:val="00010725"/>
    <w:rsid w:val="0001196F"/>
    <w:rsid w:val="00013BAA"/>
    <w:rsid w:val="000143DD"/>
    <w:rsid w:val="00016CB4"/>
    <w:rsid w:val="00017F60"/>
    <w:rsid w:val="00017F89"/>
    <w:rsid w:val="00020BC9"/>
    <w:rsid w:val="00021021"/>
    <w:rsid w:val="00024E59"/>
    <w:rsid w:val="00025622"/>
    <w:rsid w:val="00025ABC"/>
    <w:rsid w:val="00026397"/>
    <w:rsid w:val="000264EB"/>
    <w:rsid w:val="00032585"/>
    <w:rsid w:val="0003411C"/>
    <w:rsid w:val="00034F4A"/>
    <w:rsid w:val="00035152"/>
    <w:rsid w:val="00037B31"/>
    <w:rsid w:val="000434AB"/>
    <w:rsid w:val="0004559E"/>
    <w:rsid w:val="000464BE"/>
    <w:rsid w:val="00051035"/>
    <w:rsid w:val="00051883"/>
    <w:rsid w:val="00054766"/>
    <w:rsid w:val="00055966"/>
    <w:rsid w:val="000576AF"/>
    <w:rsid w:val="000579B5"/>
    <w:rsid w:val="0006117D"/>
    <w:rsid w:val="00061315"/>
    <w:rsid w:val="00063B23"/>
    <w:rsid w:val="00063CA5"/>
    <w:rsid w:val="0006427D"/>
    <w:rsid w:val="00065F81"/>
    <w:rsid w:val="00067217"/>
    <w:rsid w:val="000673EB"/>
    <w:rsid w:val="0007170A"/>
    <w:rsid w:val="00072A4F"/>
    <w:rsid w:val="00074123"/>
    <w:rsid w:val="0007489E"/>
    <w:rsid w:val="0007615D"/>
    <w:rsid w:val="00076184"/>
    <w:rsid w:val="00081B2D"/>
    <w:rsid w:val="00083AF8"/>
    <w:rsid w:val="00084939"/>
    <w:rsid w:val="00084E0B"/>
    <w:rsid w:val="00086197"/>
    <w:rsid w:val="00086AC4"/>
    <w:rsid w:val="00086CBC"/>
    <w:rsid w:val="00087D9C"/>
    <w:rsid w:val="000904F1"/>
    <w:rsid w:val="000919E3"/>
    <w:rsid w:val="000932C5"/>
    <w:rsid w:val="00094129"/>
    <w:rsid w:val="000958A1"/>
    <w:rsid w:val="00096C50"/>
    <w:rsid w:val="00096D70"/>
    <w:rsid w:val="000976EB"/>
    <w:rsid w:val="000A0E36"/>
    <w:rsid w:val="000A144B"/>
    <w:rsid w:val="000A3FA5"/>
    <w:rsid w:val="000A44E0"/>
    <w:rsid w:val="000A4873"/>
    <w:rsid w:val="000A6A47"/>
    <w:rsid w:val="000A7630"/>
    <w:rsid w:val="000A77DC"/>
    <w:rsid w:val="000B22E1"/>
    <w:rsid w:val="000B2D3F"/>
    <w:rsid w:val="000B3DDF"/>
    <w:rsid w:val="000B45F9"/>
    <w:rsid w:val="000B7CD1"/>
    <w:rsid w:val="000C092C"/>
    <w:rsid w:val="000C1C8E"/>
    <w:rsid w:val="000C20D4"/>
    <w:rsid w:val="000C2323"/>
    <w:rsid w:val="000C3697"/>
    <w:rsid w:val="000C3A3B"/>
    <w:rsid w:val="000C6647"/>
    <w:rsid w:val="000D11B3"/>
    <w:rsid w:val="000D291B"/>
    <w:rsid w:val="000D3194"/>
    <w:rsid w:val="000D7D64"/>
    <w:rsid w:val="000E00C4"/>
    <w:rsid w:val="000E1517"/>
    <w:rsid w:val="000E1F9F"/>
    <w:rsid w:val="000E4BBF"/>
    <w:rsid w:val="000E4D92"/>
    <w:rsid w:val="000F11D2"/>
    <w:rsid w:val="000F2524"/>
    <w:rsid w:val="000F27F4"/>
    <w:rsid w:val="000F3299"/>
    <w:rsid w:val="000F4F24"/>
    <w:rsid w:val="000F5D0E"/>
    <w:rsid w:val="000F6CAD"/>
    <w:rsid w:val="000F701D"/>
    <w:rsid w:val="000F7A5B"/>
    <w:rsid w:val="00102BA2"/>
    <w:rsid w:val="00107865"/>
    <w:rsid w:val="00110BBB"/>
    <w:rsid w:val="001115C4"/>
    <w:rsid w:val="00111D3F"/>
    <w:rsid w:val="001135A6"/>
    <w:rsid w:val="0011484F"/>
    <w:rsid w:val="001176D7"/>
    <w:rsid w:val="001178EA"/>
    <w:rsid w:val="001209A8"/>
    <w:rsid w:val="00122231"/>
    <w:rsid w:val="00130440"/>
    <w:rsid w:val="00131DA4"/>
    <w:rsid w:val="00132E75"/>
    <w:rsid w:val="001338CC"/>
    <w:rsid w:val="001340FB"/>
    <w:rsid w:val="00135CB0"/>
    <w:rsid w:val="00140699"/>
    <w:rsid w:val="0014157D"/>
    <w:rsid w:val="00141C48"/>
    <w:rsid w:val="00146E12"/>
    <w:rsid w:val="00150BDD"/>
    <w:rsid w:val="0015132C"/>
    <w:rsid w:val="00156155"/>
    <w:rsid w:val="00157401"/>
    <w:rsid w:val="00157ECE"/>
    <w:rsid w:val="00161C3E"/>
    <w:rsid w:val="00162F99"/>
    <w:rsid w:val="00165961"/>
    <w:rsid w:val="00173216"/>
    <w:rsid w:val="0017593E"/>
    <w:rsid w:val="00175B87"/>
    <w:rsid w:val="001765B0"/>
    <w:rsid w:val="001778FE"/>
    <w:rsid w:val="0018007E"/>
    <w:rsid w:val="0018344D"/>
    <w:rsid w:val="00185CE6"/>
    <w:rsid w:val="00186117"/>
    <w:rsid w:val="0018643C"/>
    <w:rsid w:val="00187C29"/>
    <w:rsid w:val="001917CE"/>
    <w:rsid w:val="001958C9"/>
    <w:rsid w:val="001971B8"/>
    <w:rsid w:val="00197361"/>
    <w:rsid w:val="001A2915"/>
    <w:rsid w:val="001A48F5"/>
    <w:rsid w:val="001A55A5"/>
    <w:rsid w:val="001B0167"/>
    <w:rsid w:val="001B0717"/>
    <w:rsid w:val="001B1384"/>
    <w:rsid w:val="001B73C9"/>
    <w:rsid w:val="001B7813"/>
    <w:rsid w:val="001C0675"/>
    <w:rsid w:val="001C23DA"/>
    <w:rsid w:val="001C24F1"/>
    <w:rsid w:val="001C2990"/>
    <w:rsid w:val="001C3016"/>
    <w:rsid w:val="001C46F8"/>
    <w:rsid w:val="001C49CE"/>
    <w:rsid w:val="001C4B58"/>
    <w:rsid w:val="001C4E0B"/>
    <w:rsid w:val="001C523A"/>
    <w:rsid w:val="001C65C5"/>
    <w:rsid w:val="001D195E"/>
    <w:rsid w:val="001D2B37"/>
    <w:rsid w:val="001D47D0"/>
    <w:rsid w:val="001D5336"/>
    <w:rsid w:val="001D6757"/>
    <w:rsid w:val="001D67E3"/>
    <w:rsid w:val="001D6ED6"/>
    <w:rsid w:val="001D734A"/>
    <w:rsid w:val="001D7953"/>
    <w:rsid w:val="001E0D87"/>
    <w:rsid w:val="001E15DB"/>
    <w:rsid w:val="001E1D93"/>
    <w:rsid w:val="001E1F50"/>
    <w:rsid w:val="001E25EC"/>
    <w:rsid w:val="001E26CF"/>
    <w:rsid w:val="001E4828"/>
    <w:rsid w:val="001E78CC"/>
    <w:rsid w:val="001E7D5B"/>
    <w:rsid w:val="001F0C40"/>
    <w:rsid w:val="001F2B33"/>
    <w:rsid w:val="001F3A45"/>
    <w:rsid w:val="001F3ED3"/>
    <w:rsid w:val="001F420A"/>
    <w:rsid w:val="001F48AE"/>
    <w:rsid w:val="001F4957"/>
    <w:rsid w:val="001F66A0"/>
    <w:rsid w:val="0020032C"/>
    <w:rsid w:val="0020327E"/>
    <w:rsid w:val="00203A07"/>
    <w:rsid w:val="00203FD4"/>
    <w:rsid w:val="00204E2A"/>
    <w:rsid w:val="00205E5A"/>
    <w:rsid w:val="00205FFD"/>
    <w:rsid w:val="00206704"/>
    <w:rsid w:val="00210255"/>
    <w:rsid w:val="00211823"/>
    <w:rsid w:val="002127E5"/>
    <w:rsid w:val="00212F25"/>
    <w:rsid w:val="0021349D"/>
    <w:rsid w:val="00213FD9"/>
    <w:rsid w:val="002155FA"/>
    <w:rsid w:val="00215973"/>
    <w:rsid w:val="002178D4"/>
    <w:rsid w:val="00220805"/>
    <w:rsid w:val="00221B5C"/>
    <w:rsid w:val="00223139"/>
    <w:rsid w:val="002245AA"/>
    <w:rsid w:val="00225C5D"/>
    <w:rsid w:val="00227347"/>
    <w:rsid w:val="00227F48"/>
    <w:rsid w:val="00230BE6"/>
    <w:rsid w:val="00231192"/>
    <w:rsid w:val="00234933"/>
    <w:rsid w:val="002431D7"/>
    <w:rsid w:val="00243727"/>
    <w:rsid w:val="002442BB"/>
    <w:rsid w:val="002452A4"/>
    <w:rsid w:val="00245F13"/>
    <w:rsid w:val="0024744E"/>
    <w:rsid w:val="0025088A"/>
    <w:rsid w:val="00250FCD"/>
    <w:rsid w:val="0025195B"/>
    <w:rsid w:val="002520B2"/>
    <w:rsid w:val="00253B42"/>
    <w:rsid w:val="00253FAC"/>
    <w:rsid w:val="00254EC3"/>
    <w:rsid w:val="002570E2"/>
    <w:rsid w:val="00264175"/>
    <w:rsid w:val="00264A64"/>
    <w:rsid w:val="00265EC5"/>
    <w:rsid w:val="002665CB"/>
    <w:rsid w:val="002668B0"/>
    <w:rsid w:val="00271E92"/>
    <w:rsid w:val="002723D0"/>
    <w:rsid w:val="00273D41"/>
    <w:rsid w:val="0027496A"/>
    <w:rsid w:val="002765E8"/>
    <w:rsid w:val="002768E8"/>
    <w:rsid w:val="0028339B"/>
    <w:rsid w:val="002835A3"/>
    <w:rsid w:val="00285F1A"/>
    <w:rsid w:val="00290CD1"/>
    <w:rsid w:val="00295114"/>
    <w:rsid w:val="00296650"/>
    <w:rsid w:val="002A2463"/>
    <w:rsid w:val="002A32B1"/>
    <w:rsid w:val="002A6CF1"/>
    <w:rsid w:val="002B1D6F"/>
    <w:rsid w:val="002B1E9E"/>
    <w:rsid w:val="002B3B9F"/>
    <w:rsid w:val="002B4508"/>
    <w:rsid w:val="002B49A8"/>
    <w:rsid w:val="002B5472"/>
    <w:rsid w:val="002B6483"/>
    <w:rsid w:val="002B77EC"/>
    <w:rsid w:val="002C1243"/>
    <w:rsid w:val="002C1EE7"/>
    <w:rsid w:val="002C5726"/>
    <w:rsid w:val="002C7A7D"/>
    <w:rsid w:val="002D155B"/>
    <w:rsid w:val="002D2210"/>
    <w:rsid w:val="002D31A0"/>
    <w:rsid w:val="002D3A3D"/>
    <w:rsid w:val="002D5FC3"/>
    <w:rsid w:val="002D6CEB"/>
    <w:rsid w:val="002E0927"/>
    <w:rsid w:val="002E3318"/>
    <w:rsid w:val="002E3FC8"/>
    <w:rsid w:val="002E4849"/>
    <w:rsid w:val="002E4FAC"/>
    <w:rsid w:val="002E5A58"/>
    <w:rsid w:val="002F1F10"/>
    <w:rsid w:val="002F22B5"/>
    <w:rsid w:val="002F2892"/>
    <w:rsid w:val="002F325B"/>
    <w:rsid w:val="002F5E20"/>
    <w:rsid w:val="002F6184"/>
    <w:rsid w:val="002F6C36"/>
    <w:rsid w:val="002F6E32"/>
    <w:rsid w:val="003011C9"/>
    <w:rsid w:val="00301A75"/>
    <w:rsid w:val="003049BC"/>
    <w:rsid w:val="00305E7E"/>
    <w:rsid w:val="00307727"/>
    <w:rsid w:val="00307FDD"/>
    <w:rsid w:val="00311EB3"/>
    <w:rsid w:val="00312D31"/>
    <w:rsid w:val="00315018"/>
    <w:rsid w:val="00316CC2"/>
    <w:rsid w:val="00320A0F"/>
    <w:rsid w:val="003210C8"/>
    <w:rsid w:val="00322924"/>
    <w:rsid w:val="00323244"/>
    <w:rsid w:val="00323D90"/>
    <w:rsid w:val="003260B9"/>
    <w:rsid w:val="00326759"/>
    <w:rsid w:val="00326DE0"/>
    <w:rsid w:val="003275FF"/>
    <w:rsid w:val="003277F5"/>
    <w:rsid w:val="0033008C"/>
    <w:rsid w:val="00330EA8"/>
    <w:rsid w:val="0033601A"/>
    <w:rsid w:val="00336E16"/>
    <w:rsid w:val="003372B7"/>
    <w:rsid w:val="00340A74"/>
    <w:rsid w:val="00343301"/>
    <w:rsid w:val="003441D0"/>
    <w:rsid w:val="00345A7E"/>
    <w:rsid w:val="00345E71"/>
    <w:rsid w:val="00347883"/>
    <w:rsid w:val="00353D39"/>
    <w:rsid w:val="00355EC3"/>
    <w:rsid w:val="003576AF"/>
    <w:rsid w:val="00360F56"/>
    <w:rsid w:val="00362BDB"/>
    <w:rsid w:val="003666A8"/>
    <w:rsid w:val="0037014C"/>
    <w:rsid w:val="00370937"/>
    <w:rsid w:val="00371EAA"/>
    <w:rsid w:val="00371F66"/>
    <w:rsid w:val="00373204"/>
    <w:rsid w:val="003732FA"/>
    <w:rsid w:val="003766DC"/>
    <w:rsid w:val="003805D0"/>
    <w:rsid w:val="003828F1"/>
    <w:rsid w:val="0038392F"/>
    <w:rsid w:val="00386135"/>
    <w:rsid w:val="00390C64"/>
    <w:rsid w:val="00392E34"/>
    <w:rsid w:val="00393EF3"/>
    <w:rsid w:val="003942DF"/>
    <w:rsid w:val="003970AE"/>
    <w:rsid w:val="003974B7"/>
    <w:rsid w:val="00397F19"/>
    <w:rsid w:val="003A0540"/>
    <w:rsid w:val="003A11E1"/>
    <w:rsid w:val="003A1EE4"/>
    <w:rsid w:val="003A565F"/>
    <w:rsid w:val="003A6778"/>
    <w:rsid w:val="003A70B8"/>
    <w:rsid w:val="003B08AE"/>
    <w:rsid w:val="003B355A"/>
    <w:rsid w:val="003B378F"/>
    <w:rsid w:val="003B5C0D"/>
    <w:rsid w:val="003B5FAC"/>
    <w:rsid w:val="003B774D"/>
    <w:rsid w:val="003C02EC"/>
    <w:rsid w:val="003C0D9A"/>
    <w:rsid w:val="003C252F"/>
    <w:rsid w:val="003C31C2"/>
    <w:rsid w:val="003C3FE2"/>
    <w:rsid w:val="003C41F4"/>
    <w:rsid w:val="003C5DDC"/>
    <w:rsid w:val="003C7C20"/>
    <w:rsid w:val="003C7E3A"/>
    <w:rsid w:val="003D1F8D"/>
    <w:rsid w:val="003D3E26"/>
    <w:rsid w:val="003D542A"/>
    <w:rsid w:val="003D5C68"/>
    <w:rsid w:val="003E23A3"/>
    <w:rsid w:val="003E25DA"/>
    <w:rsid w:val="003E3C40"/>
    <w:rsid w:val="003E3F74"/>
    <w:rsid w:val="003E4136"/>
    <w:rsid w:val="003E5103"/>
    <w:rsid w:val="003E58C0"/>
    <w:rsid w:val="003F0CC4"/>
    <w:rsid w:val="003F2126"/>
    <w:rsid w:val="003F3834"/>
    <w:rsid w:val="003F5653"/>
    <w:rsid w:val="003F5F56"/>
    <w:rsid w:val="003F7A00"/>
    <w:rsid w:val="004002DC"/>
    <w:rsid w:val="00401840"/>
    <w:rsid w:val="004040FE"/>
    <w:rsid w:val="004045F0"/>
    <w:rsid w:val="00404731"/>
    <w:rsid w:val="00406CD0"/>
    <w:rsid w:val="00406E4F"/>
    <w:rsid w:val="00407B8A"/>
    <w:rsid w:val="00411926"/>
    <w:rsid w:val="00411EDB"/>
    <w:rsid w:val="004150BF"/>
    <w:rsid w:val="00416F5D"/>
    <w:rsid w:val="00420DFB"/>
    <w:rsid w:val="00421245"/>
    <w:rsid w:val="00422600"/>
    <w:rsid w:val="0042439C"/>
    <w:rsid w:val="00426EFB"/>
    <w:rsid w:val="00427851"/>
    <w:rsid w:val="00427A0F"/>
    <w:rsid w:val="00427B03"/>
    <w:rsid w:val="00430EB9"/>
    <w:rsid w:val="004311C9"/>
    <w:rsid w:val="00431860"/>
    <w:rsid w:val="00431E3D"/>
    <w:rsid w:val="00431E53"/>
    <w:rsid w:val="00432703"/>
    <w:rsid w:val="004330A7"/>
    <w:rsid w:val="00433717"/>
    <w:rsid w:val="004344BF"/>
    <w:rsid w:val="004357F8"/>
    <w:rsid w:val="00436358"/>
    <w:rsid w:val="00437B1B"/>
    <w:rsid w:val="00441264"/>
    <w:rsid w:val="004437AC"/>
    <w:rsid w:val="00445F3B"/>
    <w:rsid w:val="0044661F"/>
    <w:rsid w:val="004579E6"/>
    <w:rsid w:val="004611CE"/>
    <w:rsid w:val="0046216B"/>
    <w:rsid w:val="00463444"/>
    <w:rsid w:val="00464232"/>
    <w:rsid w:val="00466C1D"/>
    <w:rsid w:val="0047147C"/>
    <w:rsid w:val="0047322A"/>
    <w:rsid w:val="00474180"/>
    <w:rsid w:val="00476586"/>
    <w:rsid w:val="00476682"/>
    <w:rsid w:val="004768E1"/>
    <w:rsid w:val="004808D9"/>
    <w:rsid w:val="0048435B"/>
    <w:rsid w:val="00485E32"/>
    <w:rsid w:val="00485EE2"/>
    <w:rsid w:val="0048787C"/>
    <w:rsid w:val="00490D57"/>
    <w:rsid w:val="00493CB5"/>
    <w:rsid w:val="004959A1"/>
    <w:rsid w:val="004972D9"/>
    <w:rsid w:val="004A126D"/>
    <w:rsid w:val="004A20AB"/>
    <w:rsid w:val="004A2CB4"/>
    <w:rsid w:val="004A3BD8"/>
    <w:rsid w:val="004A429E"/>
    <w:rsid w:val="004A475D"/>
    <w:rsid w:val="004A63B4"/>
    <w:rsid w:val="004A791C"/>
    <w:rsid w:val="004A79A2"/>
    <w:rsid w:val="004A79BC"/>
    <w:rsid w:val="004B206A"/>
    <w:rsid w:val="004B2776"/>
    <w:rsid w:val="004B3F4A"/>
    <w:rsid w:val="004B5EF1"/>
    <w:rsid w:val="004B7208"/>
    <w:rsid w:val="004B7CDE"/>
    <w:rsid w:val="004C0B4E"/>
    <w:rsid w:val="004C0FF8"/>
    <w:rsid w:val="004C185F"/>
    <w:rsid w:val="004C1AC7"/>
    <w:rsid w:val="004C1F02"/>
    <w:rsid w:val="004C3C2E"/>
    <w:rsid w:val="004C4F85"/>
    <w:rsid w:val="004C6D46"/>
    <w:rsid w:val="004C7743"/>
    <w:rsid w:val="004D0EC2"/>
    <w:rsid w:val="004D3646"/>
    <w:rsid w:val="004D49EA"/>
    <w:rsid w:val="004D5982"/>
    <w:rsid w:val="004D5F4E"/>
    <w:rsid w:val="004D624E"/>
    <w:rsid w:val="004D6394"/>
    <w:rsid w:val="004D6AB1"/>
    <w:rsid w:val="004D7363"/>
    <w:rsid w:val="004D7828"/>
    <w:rsid w:val="004E00A2"/>
    <w:rsid w:val="004E0C4D"/>
    <w:rsid w:val="004E0DF5"/>
    <w:rsid w:val="004E0FFD"/>
    <w:rsid w:val="004E2893"/>
    <w:rsid w:val="004E6D42"/>
    <w:rsid w:val="004F1FE9"/>
    <w:rsid w:val="004F67CB"/>
    <w:rsid w:val="004F692B"/>
    <w:rsid w:val="00500395"/>
    <w:rsid w:val="00503D1C"/>
    <w:rsid w:val="00505046"/>
    <w:rsid w:val="00506CC2"/>
    <w:rsid w:val="005076D8"/>
    <w:rsid w:val="0051171C"/>
    <w:rsid w:val="0051447C"/>
    <w:rsid w:val="005168EB"/>
    <w:rsid w:val="00517791"/>
    <w:rsid w:val="00521704"/>
    <w:rsid w:val="005232E1"/>
    <w:rsid w:val="00524ECF"/>
    <w:rsid w:val="0052688A"/>
    <w:rsid w:val="0052759E"/>
    <w:rsid w:val="00531D62"/>
    <w:rsid w:val="0053624D"/>
    <w:rsid w:val="0054053A"/>
    <w:rsid w:val="00540A92"/>
    <w:rsid w:val="00543B63"/>
    <w:rsid w:val="005451B2"/>
    <w:rsid w:val="005453A6"/>
    <w:rsid w:val="005457BC"/>
    <w:rsid w:val="0055095D"/>
    <w:rsid w:val="00550E11"/>
    <w:rsid w:val="00552EF4"/>
    <w:rsid w:val="005616D2"/>
    <w:rsid w:val="00561DC8"/>
    <w:rsid w:val="00562BD2"/>
    <w:rsid w:val="0056552A"/>
    <w:rsid w:val="005657FD"/>
    <w:rsid w:val="00570614"/>
    <w:rsid w:val="00570718"/>
    <w:rsid w:val="00570CF6"/>
    <w:rsid w:val="00570D6E"/>
    <w:rsid w:val="00571071"/>
    <w:rsid w:val="0057434C"/>
    <w:rsid w:val="00576C14"/>
    <w:rsid w:val="0057743C"/>
    <w:rsid w:val="00581ECE"/>
    <w:rsid w:val="00582F5F"/>
    <w:rsid w:val="0058304E"/>
    <w:rsid w:val="00583AD4"/>
    <w:rsid w:val="00583F12"/>
    <w:rsid w:val="00590066"/>
    <w:rsid w:val="00590473"/>
    <w:rsid w:val="00591BFA"/>
    <w:rsid w:val="005924E7"/>
    <w:rsid w:val="00592EC6"/>
    <w:rsid w:val="00593B0D"/>
    <w:rsid w:val="0059425C"/>
    <w:rsid w:val="0059466E"/>
    <w:rsid w:val="00595978"/>
    <w:rsid w:val="005A02E6"/>
    <w:rsid w:val="005A0564"/>
    <w:rsid w:val="005A1ACC"/>
    <w:rsid w:val="005A1CE8"/>
    <w:rsid w:val="005A2B78"/>
    <w:rsid w:val="005A54DE"/>
    <w:rsid w:val="005A74F3"/>
    <w:rsid w:val="005B2A43"/>
    <w:rsid w:val="005B3E89"/>
    <w:rsid w:val="005B672F"/>
    <w:rsid w:val="005B6FEF"/>
    <w:rsid w:val="005B7DD8"/>
    <w:rsid w:val="005C2956"/>
    <w:rsid w:val="005C3FF3"/>
    <w:rsid w:val="005C51C3"/>
    <w:rsid w:val="005C5C9A"/>
    <w:rsid w:val="005D0281"/>
    <w:rsid w:val="005D06B8"/>
    <w:rsid w:val="005D0A82"/>
    <w:rsid w:val="005D0ECF"/>
    <w:rsid w:val="005D2304"/>
    <w:rsid w:val="005D2562"/>
    <w:rsid w:val="005D3CC7"/>
    <w:rsid w:val="005D3DDE"/>
    <w:rsid w:val="005D5CE2"/>
    <w:rsid w:val="005D652A"/>
    <w:rsid w:val="005E15D0"/>
    <w:rsid w:val="005E38CD"/>
    <w:rsid w:val="005E3A1D"/>
    <w:rsid w:val="005E3DA4"/>
    <w:rsid w:val="005E56CA"/>
    <w:rsid w:val="005E614D"/>
    <w:rsid w:val="005E67A4"/>
    <w:rsid w:val="005F5CE1"/>
    <w:rsid w:val="005F67DA"/>
    <w:rsid w:val="005F6A49"/>
    <w:rsid w:val="005F7022"/>
    <w:rsid w:val="006022D7"/>
    <w:rsid w:val="00603E65"/>
    <w:rsid w:val="00606B5E"/>
    <w:rsid w:val="00607683"/>
    <w:rsid w:val="006113D9"/>
    <w:rsid w:val="0061173C"/>
    <w:rsid w:val="0061323B"/>
    <w:rsid w:val="006134D2"/>
    <w:rsid w:val="006141B7"/>
    <w:rsid w:val="00614FE0"/>
    <w:rsid w:val="006159F5"/>
    <w:rsid w:val="0061629C"/>
    <w:rsid w:val="006162D0"/>
    <w:rsid w:val="00622277"/>
    <w:rsid w:val="006226A6"/>
    <w:rsid w:val="00623F3F"/>
    <w:rsid w:val="00624696"/>
    <w:rsid w:val="00624FE2"/>
    <w:rsid w:val="00625F23"/>
    <w:rsid w:val="00625F56"/>
    <w:rsid w:val="00626D11"/>
    <w:rsid w:val="00627269"/>
    <w:rsid w:val="006278CD"/>
    <w:rsid w:val="00632BE3"/>
    <w:rsid w:val="00636239"/>
    <w:rsid w:val="00637C0C"/>
    <w:rsid w:val="006402DA"/>
    <w:rsid w:val="006424F5"/>
    <w:rsid w:val="00642B62"/>
    <w:rsid w:val="00643F8B"/>
    <w:rsid w:val="00645B41"/>
    <w:rsid w:val="006460D7"/>
    <w:rsid w:val="00651A45"/>
    <w:rsid w:val="0065290D"/>
    <w:rsid w:val="00653E58"/>
    <w:rsid w:val="006547B0"/>
    <w:rsid w:val="00655474"/>
    <w:rsid w:val="00655BE3"/>
    <w:rsid w:val="00656170"/>
    <w:rsid w:val="00656CD2"/>
    <w:rsid w:val="00661AEA"/>
    <w:rsid w:val="00663B21"/>
    <w:rsid w:val="00665DE6"/>
    <w:rsid w:val="0066618D"/>
    <w:rsid w:val="00672F03"/>
    <w:rsid w:val="00673709"/>
    <w:rsid w:val="00673FD6"/>
    <w:rsid w:val="0067536F"/>
    <w:rsid w:val="006753C0"/>
    <w:rsid w:val="00675AF7"/>
    <w:rsid w:val="006774E3"/>
    <w:rsid w:val="00677D3E"/>
    <w:rsid w:val="00680200"/>
    <w:rsid w:val="006803EE"/>
    <w:rsid w:val="00681CF4"/>
    <w:rsid w:val="006822C6"/>
    <w:rsid w:val="006831AC"/>
    <w:rsid w:val="0068464F"/>
    <w:rsid w:val="006856B6"/>
    <w:rsid w:val="00685DAE"/>
    <w:rsid w:val="00687065"/>
    <w:rsid w:val="00690381"/>
    <w:rsid w:val="0069088F"/>
    <w:rsid w:val="0069127C"/>
    <w:rsid w:val="00691364"/>
    <w:rsid w:val="006A1069"/>
    <w:rsid w:val="006A4423"/>
    <w:rsid w:val="006A4F5B"/>
    <w:rsid w:val="006A540F"/>
    <w:rsid w:val="006A6704"/>
    <w:rsid w:val="006A69BD"/>
    <w:rsid w:val="006B0157"/>
    <w:rsid w:val="006B023A"/>
    <w:rsid w:val="006B024B"/>
    <w:rsid w:val="006B0478"/>
    <w:rsid w:val="006B1AC9"/>
    <w:rsid w:val="006B2C5B"/>
    <w:rsid w:val="006B44E9"/>
    <w:rsid w:val="006B5D9E"/>
    <w:rsid w:val="006B6A87"/>
    <w:rsid w:val="006C1984"/>
    <w:rsid w:val="006C19E3"/>
    <w:rsid w:val="006C252A"/>
    <w:rsid w:val="006C2F9F"/>
    <w:rsid w:val="006C3C4C"/>
    <w:rsid w:val="006C69B0"/>
    <w:rsid w:val="006D1AE3"/>
    <w:rsid w:val="006D3293"/>
    <w:rsid w:val="006D3C44"/>
    <w:rsid w:val="006D3E60"/>
    <w:rsid w:val="006D4BC6"/>
    <w:rsid w:val="006D6C48"/>
    <w:rsid w:val="006D7648"/>
    <w:rsid w:val="006E3452"/>
    <w:rsid w:val="006E40FE"/>
    <w:rsid w:val="006E414D"/>
    <w:rsid w:val="006E50CF"/>
    <w:rsid w:val="006E663D"/>
    <w:rsid w:val="006E6CB7"/>
    <w:rsid w:val="006F0ECD"/>
    <w:rsid w:val="006F122C"/>
    <w:rsid w:val="006F3DB2"/>
    <w:rsid w:val="006F7346"/>
    <w:rsid w:val="006F7F38"/>
    <w:rsid w:val="007032D6"/>
    <w:rsid w:val="007047AF"/>
    <w:rsid w:val="007048FC"/>
    <w:rsid w:val="00706049"/>
    <w:rsid w:val="00706454"/>
    <w:rsid w:val="00707CCC"/>
    <w:rsid w:val="00711CB4"/>
    <w:rsid w:val="00711DF0"/>
    <w:rsid w:val="0071265D"/>
    <w:rsid w:val="00712F7A"/>
    <w:rsid w:val="00713F38"/>
    <w:rsid w:val="007148DB"/>
    <w:rsid w:val="00716638"/>
    <w:rsid w:val="00721B7F"/>
    <w:rsid w:val="00721E7B"/>
    <w:rsid w:val="0072335C"/>
    <w:rsid w:val="007236CD"/>
    <w:rsid w:val="007237A0"/>
    <w:rsid w:val="007248FF"/>
    <w:rsid w:val="007252DB"/>
    <w:rsid w:val="00726586"/>
    <w:rsid w:val="007279DB"/>
    <w:rsid w:val="00727AE9"/>
    <w:rsid w:val="00732346"/>
    <w:rsid w:val="007344B5"/>
    <w:rsid w:val="00741207"/>
    <w:rsid w:val="007414BD"/>
    <w:rsid w:val="00746E5E"/>
    <w:rsid w:val="0074770C"/>
    <w:rsid w:val="00750BED"/>
    <w:rsid w:val="00751DD3"/>
    <w:rsid w:val="00752494"/>
    <w:rsid w:val="0075351B"/>
    <w:rsid w:val="00753692"/>
    <w:rsid w:val="00754D1E"/>
    <w:rsid w:val="00757127"/>
    <w:rsid w:val="0076448E"/>
    <w:rsid w:val="00764D79"/>
    <w:rsid w:val="00766077"/>
    <w:rsid w:val="00766262"/>
    <w:rsid w:val="00770FBF"/>
    <w:rsid w:val="007743CA"/>
    <w:rsid w:val="00775319"/>
    <w:rsid w:val="00776490"/>
    <w:rsid w:val="0077718C"/>
    <w:rsid w:val="00777CC6"/>
    <w:rsid w:val="00781F79"/>
    <w:rsid w:val="007845CE"/>
    <w:rsid w:val="00784AA1"/>
    <w:rsid w:val="00784E00"/>
    <w:rsid w:val="0078678A"/>
    <w:rsid w:val="00787CEA"/>
    <w:rsid w:val="007906E1"/>
    <w:rsid w:val="00790B6C"/>
    <w:rsid w:val="00792844"/>
    <w:rsid w:val="00792894"/>
    <w:rsid w:val="00794B60"/>
    <w:rsid w:val="00797FDD"/>
    <w:rsid w:val="007A2078"/>
    <w:rsid w:val="007A2C26"/>
    <w:rsid w:val="007A54FF"/>
    <w:rsid w:val="007A7CA4"/>
    <w:rsid w:val="007B0511"/>
    <w:rsid w:val="007B1A6C"/>
    <w:rsid w:val="007B44F9"/>
    <w:rsid w:val="007B49EE"/>
    <w:rsid w:val="007C05F2"/>
    <w:rsid w:val="007C0A1F"/>
    <w:rsid w:val="007C45FD"/>
    <w:rsid w:val="007C4E8A"/>
    <w:rsid w:val="007D06D8"/>
    <w:rsid w:val="007D18A5"/>
    <w:rsid w:val="007D2C80"/>
    <w:rsid w:val="007D4A59"/>
    <w:rsid w:val="007D5DFF"/>
    <w:rsid w:val="007E0C76"/>
    <w:rsid w:val="007E0D2F"/>
    <w:rsid w:val="007E290C"/>
    <w:rsid w:val="007E31E7"/>
    <w:rsid w:val="007E385D"/>
    <w:rsid w:val="007E609D"/>
    <w:rsid w:val="007E6557"/>
    <w:rsid w:val="007E741A"/>
    <w:rsid w:val="007E77CB"/>
    <w:rsid w:val="007F05D2"/>
    <w:rsid w:val="007F0AA5"/>
    <w:rsid w:val="007F1907"/>
    <w:rsid w:val="007F2190"/>
    <w:rsid w:val="007F241C"/>
    <w:rsid w:val="007F251B"/>
    <w:rsid w:val="007F2E2F"/>
    <w:rsid w:val="007F5A78"/>
    <w:rsid w:val="00801698"/>
    <w:rsid w:val="0080324A"/>
    <w:rsid w:val="008035A7"/>
    <w:rsid w:val="00806EA9"/>
    <w:rsid w:val="0080783E"/>
    <w:rsid w:val="00810549"/>
    <w:rsid w:val="008123CA"/>
    <w:rsid w:val="00813C02"/>
    <w:rsid w:val="008156F3"/>
    <w:rsid w:val="0081625B"/>
    <w:rsid w:val="008169BA"/>
    <w:rsid w:val="008175A2"/>
    <w:rsid w:val="00817C64"/>
    <w:rsid w:val="00817D49"/>
    <w:rsid w:val="0082278C"/>
    <w:rsid w:val="00824979"/>
    <w:rsid w:val="008257FE"/>
    <w:rsid w:val="00825A01"/>
    <w:rsid w:val="008264CE"/>
    <w:rsid w:val="00831497"/>
    <w:rsid w:val="008318F6"/>
    <w:rsid w:val="00832BE7"/>
    <w:rsid w:val="0083395D"/>
    <w:rsid w:val="00834B80"/>
    <w:rsid w:val="00835F27"/>
    <w:rsid w:val="00835F8A"/>
    <w:rsid w:val="00836E0C"/>
    <w:rsid w:val="00836F42"/>
    <w:rsid w:val="00842569"/>
    <w:rsid w:val="00842889"/>
    <w:rsid w:val="00843A58"/>
    <w:rsid w:val="008448FE"/>
    <w:rsid w:val="00847550"/>
    <w:rsid w:val="00847949"/>
    <w:rsid w:val="00847DDB"/>
    <w:rsid w:val="00851986"/>
    <w:rsid w:val="00853128"/>
    <w:rsid w:val="0085474A"/>
    <w:rsid w:val="00854DEF"/>
    <w:rsid w:val="008559CC"/>
    <w:rsid w:val="00857199"/>
    <w:rsid w:val="008612C7"/>
    <w:rsid w:val="0086162B"/>
    <w:rsid w:val="00863AFE"/>
    <w:rsid w:val="00864748"/>
    <w:rsid w:val="0086489F"/>
    <w:rsid w:val="008663E3"/>
    <w:rsid w:val="008667D2"/>
    <w:rsid w:val="00871862"/>
    <w:rsid w:val="00873573"/>
    <w:rsid w:val="00874412"/>
    <w:rsid w:val="008766AA"/>
    <w:rsid w:val="00876715"/>
    <w:rsid w:val="00882752"/>
    <w:rsid w:val="00883CB6"/>
    <w:rsid w:val="00884B39"/>
    <w:rsid w:val="00893D3E"/>
    <w:rsid w:val="008A059F"/>
    <w:rsid w:val="008A0C1A"/>
    <w:rsid w:val="008A137C"/>
    <w:rsid w:val="008A42B2"/>
    <w:rsid w:val="008A5307"/>
    <w:rsid w:val="008A5A68"/>
    <w:rsid w:val="008A672F"/>
    <w:rsid w:val="008B1FBC"/>
    <w:rsid w:val="008B37DA"/>
    <w:rsid w:val="008B416E"/>
    <w:rsid w:val="008B500A"/>
    <w:rsid w:val="008B50D2"/>
    <w:rsid w:val="008B58B5"/>
    <w:rsid w:val="008B7C01"/>
    <w:rsid w:val="008B7EC9"/>
    <w:rsid w:val="008C23B7"/>
    <w:rsid w:val="008C36B0"/>
    <w:rsid w:val="008C417B"/>
    <w:rsid w:val="008C5D5B"/>
    <w:rsid w:val="008C6B80"/>
    <w:rsid w:val="008C6E82"/>
    <w:rsid w:val="008C74EB"/>
    <w:rsid w:val="008C7801"/>
    <w:rsid w:val="008D0311"/>
    <w:rsid w:val="008D0775"/>
    <w:rsid w:val="008D0EFA"/>
    <w:rsid w:val="008D1444"/>
    <w:rsid w:val="008D1F55"/>
    <w:rsid w:val="008D26A9"/>
    <w:rsid w:val="008D2972"/>
    <w:rsid w:val="008D418E"/>
    <w:rsid w:val="008D5D79"/>
    <w:rsid w:val="008D60C7"/>
    <w:rsid w:val="008E095B"/>
    <w:rsid w:val="008E2030"/>
    <w:rsid w:val="008E2966"/>
    <w:rsid w:val="008E3901"/>
    <w:rsid w:val="008E483E"/>
    <w:rsid w:val="008E4FDB"/>
    <w:rsid w:val="008E5526"/>
    <w:rsid w:val="008E5CE0"/>
    <w:rsid w:val="008E5D4D"/>
    <w:rsid w:val="008E65CF"/>
    <w:rsid w:val="008F1A0B"/>
    <w:rsid w:val="008F1E90"/>
    <w:rsid w:val="008F24D5"/>
    <w:rsid w:val="008F4036"/>
    <w:rsid w:val="008F42D5"/>
    <w:rsid w:val="008F4C19"/>
    <w:rsid w:val="008F5210"/>
    <w:rsid w:val="008F7506"/>
    <w:rsid w:val="008F7CDA"/>
    <w:rsid w:val="009021E4"/>
    <w:rsid w:val="00902222"/>
    <w:rsid w:val="0090464A"/>
    <w:rsid w:val="009048FF"/>
    <w:rsid w:val="00904A4C"/>
    <w:rsid w:val="00904AB8"/>
    <w:rsid w:val="00904BDB"/>
    <w:rsid w:val="0090608C"/>
    <w:rsid w:val="00906C6A"/>
    <w:rsid w:val="009072FA"/>
    <w:rsid w:val="009075A3"/>
    <w:rsid w:val="00911239"/>
    <w:rsid w:val="0091134D"/>
    <w:rsid w:val="00911530"/>
    <w:rsid w:val="009134E5"/>
    <w:rsid w:val="00913CE4"/>
    <w:rsid w:val="0091441A"/>
    <w:rsid w:val="00916A0F"/>
    <w:rsid w:val="009211DB"/>
    <w:rsid w:val="00921384"/>
    <w:rsid w:val="009229B8"/>
    <w:rsid w:val="00923DA4"/>
    <w:rsid w:val="009241E1"/>
    <w:rsid w:val="009245B1"/>
    <w:rsid w:val="00927459"/>
    <w:rsid w:val="009317BC"/>
    <w:rsid w:val="00932C6E"/>
    <w:rsid w:val="00932FFB"/>
    <w:rsid w:val="0093459E"/>
    <w:rsid w:val="00934B80"/>
    <w:rsid w:val="00935A87"/>
    <w:rsid w:val="00937010"/>
    <w:rsid w:val="0093758C"/>
    <w:rsid w:val="00937C25"/>
    <w:rsid w:val="009441E2"/>
    <w:rsid w:val="00944E9C"/>
    <w:rsid w:val="00944F8A"/>
    <w:rsid w:val="009461C8"/>
    <w:rsid w:val="00946CE0"/>
    <w:rsid w:val="009556B8"/>
    <w:rsid w:val="00956227"/>
    <w:rsid w:val="00960279"/>
    <w:rsid w:val="00960EE6"/>
    <w:rsid w:val="0096161F"/>
    <w:rsid w:val="00961751"/>
    <w:rsid w:val="00963349"/>
    <w:rsid w:val="00964360"/>
    <w:rsid w:val="0096494B"/>
    <w:rsid w:val="009658C0"/>
    <w:rsid w:val="00965E46"/>
    <w:rsid w:val="00966ADE"/>
    <w:rsid w:val="00966F35"/>
    <w:rsid w:val="009678A7"/>
    <w:rsid w:val="0097022C"/>
    <w:rsid w:val="00970C46"/>
    <w:rsid w:val="00970D62"/>
    <w:rsid w:val="00972A42"/>
    <w:rsid w:val="0097408E"/>
    <w:rsid w:val="00974F9D"/>
    <w:rsid w:val="009758BC"/>
    <w:rsid w:val="00977118"/>
    <w:rsid w:val="00981CBD"/>
    <w:rsid w:val="00981D4D"/>
    <w:rsid w:val="0098332B"/>
    <w:rsid w:val="00985607"/>
    <w:rsid w:val="00987CEF"/>
    <w:rsid w:val="00987D52"/>
    <w:rsid w:val="009934E0"/>
    <w:rsid w:val="009935EE"/>
    <w:rsid w:val="0099414B"/>
    <w:rsid w:val="00995D13"/>
    <w:rsid w:val="00997231"/>
    <w:rsid w:val="009A1A30"/>
    <w:rsid w:val="009A2A18"/>
    <w:rsid w:val="009A316C"/>
    <w:rsid w:val="009A5161"/>
    <w:rsid w:val="009A53CC"/>
    <w:rsid w:val="009A72FF"/>
    <w:rsid w:val="009B06D8"/>
    <w:rsid w:val="009B15AA"/>
    <w:rsid w:val="009B2781"/>
    <w:rsid w:val="009B3052"/>
    <w:rsid w:val="009B3858"/>
    <w:rsid w:val="009B7D6B"/>
    <w:rsid w:val="009C24EA"/>
    <w:rsid w:val="009C34DD"/>
    <w:rsid w:val="009C48F8"/>
    <w:rsid w:val="009C5DE2"/>
    <w:rsid w:val="009D0135"/>
    <w:rsid w:val="009D09E2"/>
    <w:rsid w:val="009D16C9"/>
    <w:rsid w:val="009D22ED"/>
    <w:rsid w:val="009D2355"/>
    <w:rsid w:val="009D4945"/>
    <w:rsid w:val="009D5E35"/>
    <w:rsid w:val="009D6E93"/>
    <w:rsid w:val="009D74DC"/>
    <w:rsid w:val="009E0763"/>
    <w:rsid w:val="009E4D0F"/>
    <w:rsid w:val="009E6AC5"/>
    <w:rsid w:val="009E7E2D"/>
    <w:rsid w:val="009F1D99"/>
    <w:rsid w:val="009F3B5F"/>
    <w:rsid w:val="009F42C0"/>
    <w:rsid w:val="009F488E"/>
    <w:rsid w:val="009F6606"/>
    <w:rsid w:val="009F673F"/>
    <w:rsid w:val="009F7B4F"/>
    <w:rsid w:val="00A00285"/>
    <w:rsid w:val="00A0054B"/>
    <w:rsid w:val="00A0117A"/>
    <w:rsid w:val="00A0263B"/>
    <w:rsid w:val="00A02F44"/>
    <w:rsid w:val="00A047F0"/>
    <w:rsid w:val="00A04809"/>
    <w:rsid w:val="00A05418"/>
    <w:rsid w:val="00A0547E"/>
    <w:rsid w:val="00A05D87"/>
    <w:rsid w:val="00A107CB"/>
    <w:rsid w:val="00A15B2C"/>
    <w:rsid w:val="00A1646A"/>
    <w:rsid w:val="00A20E3E"/>
    <w:rsid w:val="00A22096"/>
    <w:rsid w:val="00A22511"/>
    <w:rsid w:val="00A227C5"/>
    <w:rsid w:val="00A237E5"/>
    <w:rsid w:val="00A2384B"/>
    <w:rsid w:val="00A23B2B"/>
    <w:rsid w:val="00A24C4C"/>
    <w:rsid w:val="00A24D00"/>
    <w:rsid w:val="00A255D4"/>
    <w:rsid w:val="00A2715A"/>
    <w:rsid w:val="00A2756E"/>
    <w:rsid w:val="00A27D23"/>
    <w:rsid w:val="00A30F8D"/>
    <w:rsid w:val="00A31440"/>
    <w:rsid w:val="00A31B4E"/>
    <w:rsid w:val="00A358DC"/>
    <w:rsid w:val="00A360F0"/>
    <w:rsid w:val="00A36BFE"/>
    <w:rsid w:val="00A407D3"/>
    <w:rsid w:val="00A42446"/>
    <w:rsid w:val="00A42877"/>
    <w:rsid w:val="00A449E7"/>
    <w:rsid w:val="00A45E39"/>
    <w:rsid w:val="00A52047"/>
    <w:rsid w:val="00A521FD"/>
    <w:rsid w:val="00A546E0"/>
    <w:rsid w:val="00A54E64"/>
    <w:rsid w:val="00A56F41"/>
    <w:rsid w:val="00A575F4"/>
    <w:rsid w:val="00A60ECD"/>
    <w:rsid w:val="00A63DB0"/>
    <w:rsid w:val="00A641C0"/>
    <w:rsid w:val="00A6564E"/>
    <w:rsid w:val="00A6660D"/>
    <w:rsid w:val="00A6724E"/>
    <w:rsid w:val="00A7017B"/>
    <w:rsid w:val="00A70F7F"/>
    <w:rsid w:val="00A739B5"/>
    <w:rsid w:val="00A744EE"/>
    <w:rsid w:val="00A811A7"/>
    <w:rsid w:val="00A812FF"/>
    <w:rsid w:val="00A83239"/>
    <w:rsid w:val="00A844F0"/>
    <w:rsid w:val="00A878CD"/>
    <w:rsid w:val="00A90056"/>
    <w:rsid w:val="00A90AD6"/>
    <w:rsid w:val="00AA2DD7"/>
    <w:rsid w:val="00AA3601"/>
    <w:rsid w:val="00AA480B"/>
    <w:rsid w:val="00AA4EA3"/>
    <w:rsid w:val="00AA555F"/>
    <w:rsid w:val="00AA65F4"/>
    <w:rsid w:val="00AB0EB9"/>
    <w:rsid w:val="00AB116D"/>
    <w:rsid w:val="00AB1B59"/>
    <w:rsid w:val="00AB2526"/>
    <w:rsid w:val="00AB2E49"/>
    <w:rsid w:val="00AB30BA"/>
    <w:rsid w:val="00AB547B"/>
    <w:rsid w:val="00AC1AC1"/>
    <w:rsid w:val="00AC1D19"/>
    <w:rsid w:val="00AD2619"/>
    <w:rsid w:val="00AD5138"/>
    <w:rsid w:val="00AD75C9"/>
    <w:rsid w:val="00AE0B54"/>
    <w:rsid w:val="00AE166E"/>
    <w:rsid w:val="00AE1677"/>
    <w:rsid w:val="00AE2EC1"/>
    <w:rsid w:val="00AE69E1"/>
    <w:rsid w:val="00AE74D2"/>
    <w:rsid w:val="00AF03C2"/>
    <w:rsid w:val="00AF07C2"/>
    <w:rsid w:val="00AF1251"/>
    <w:rsid w:val="00AF1707"/>
    <w:rsid w:val="00AF23B8"/>
    <w:rsid w:val="00AF5C07"/>
    <w:rsid w:val="00AF7398"/>
    <w:rsid w:val="00B01D4E"/>
    <w:rsid w:val="00B04416"/>
    <w:rsid w:val="00B05881"/>
    <w:rsid w:val="00B05EB7"/>
    <w:rsid w:val="00B0641F"/>
    <w:rsid w:val="00B06C0F"/>
    <w:rsid w:val="00B06CAE"/>
    <w:rsid w:val="00B106CE"/>
    <w:rsid w:val="00B11FB2"/>
    <w:rsid w:val="00B123E6"/>
    <w:rsid w:val="00B12827"/>
    <w:rsid w:val="00B1283E"/>
    <w:rsid w:val="00B144C2"/>
    <w:rsid w:val="00B1482D"/>
    <w:rsid w:val="00B1761D"/>
    <w:rsid w:val="00B206E5"/>
    <w:rsid w:val="00B21D79"/>
    <w:rsid w:val="00B22588"/>
    <w:rsid w:val="00B22A04"/>
    <w:rsid w:val="00B2373D"/>
    <w:rsid w:val="00B24ACE"/>
    <w:rsid w:val="00B25277"/>
    <w:rsid w:val="00B3145F"/>
    <w:rsid w:val="00B31C07"/>
    <w:rsid w:val="00B37E02"/>
    <w:rsid w:val="00B44CA7"/>
    <w:rsid w:val="00B44D76"/>
    <w:rsid w:val="00B50999"/>
    <w:rsid w:val="00B51D3C"/>
    <w:rsid w:val="00B54956"/>
    <w:rsid w:val="00B56062"/>
    <w:rsid w:val="00B57D6E"/>
    <w:rsid w:val="00B65BB6"/>
    <w:rsid w:val="00B6631D"/>
    <w:rsid w:val="00B729CA"/>
    <w:rsid w:val="00B73021"/>
    <w:rsid w:val="00B73E1D"/>
    <w:rsid w:val="00B73FC4"/>
    <w:rsid w:val="00B74BBF"/>
    <w:rsid w:val="00B75E2C"/>
    <w:rsid w:val="00B76338"/>
    <w:rsid w:val="00B76EFB"/>
    <w:rsid w:val="00B77AD8"/>
    <w:rsid w:val="00B81ACF"/>
    <w:rsid w:val="00B82A21"/>
    <w:rsid w:val="00B83FE3"/>
    <w:rsid w:val="00B8482F"/>
    <w:rsid w:val="00B86754"/>
    <w:rsid w:val="00B871E0"/>
    <w:rsid w:val="00B915BA"/>
    <w:rsid w:val="00B921AB"/>
    <w:rsid w:val="00B927F9"/>
    <w:rsid w:val="00B933DE"/>
    <w:rsid w:val="00B966F8"/>
    <w:rsid w:val="00B96BD4"/>
    <w:rsid w:val="00BA12F2"/>
    <w:rsid w:val="00BA2135"/>
    <w:rsid w:val="00BA2244"/>
    <w:rsid w:val="00BA24D3"/>
    <w:rsid w:val="00BA274E"/>
    <w:rsid w:val="00BA538A"/>
    <w:rsid w:val="00BA6688"/>
    <w:rsid w:val="00BA6A89"/>
    <w:rsid w:val="00BB03FC"/>
    <w:rsid w:val="00BB067E"/>
    <w:rsid w:val="00BB4921"/>
    <w:rsid w:val="00BB4DA3"/>
    <w:rsid w:val="00BB69BB"/>
    <w:rsid w:val="00BC1808"/>
    <w:rsid w:val="00BC29B7"/>
    <w:rsid w:val="00BC48BB"/>
    <w:rsid w:val="00BC49AB"/>
    <w:rsid w:val="00BC7CBF"/>
    <w:rsid w:val="00BD15CA"/>
    <w:rsid w:val="00BD1E75"/>
    <w:rsid w:val="00BD212E"/>
    <w:rsid w:val="00BD6933"/>
    <w:rsid w:val="00BD6F4B"/>
    <w:rsid w:val="00BD7CDA"/>
    <w:rsid w:val="00BE0A0E"/>
    <w:rsid w:val="00BE10F3"/>
    <w:rsid w:val="00BE2F48"/>
    <w:rsid w:val="00BE40D6"/>
    <w:rsid w:val="00BE5FC1"/>
    <w:rsid w:val="00BE63EE"/>
    <w:rsid w:val="00BE7788"/>
    <w:rsid w:val="00BE7C27"/>
    <w:rsid w:val="00BF067A"/>
    <w:rsid w:val="00BF0B61"/>
    <w:rsid w:val="00BF4162"/>
    <w:rsid w:val="00BF57FA"/>
    <w:rsid w:val="00BF5B53"/>
    <w:rsid w:val="00C00387"/>
    <w:rsid w:val="00C02746"/>
    <w:rsid w:val="00C03704"/>
    <w:rsid w:val="00C03D9F"/>
    <w:rsid w:val="00C04462"/>
    <w:rsid w:val="00C04DA3"/>
    <w:rsid w:val="00C068A7"/>
    <w:rsid w:val="00C07353"/>
    <w:rsid w:val="00C07C15"/>
    <w:rsid w:val="00C1094C"/>
    <w:rsid w:val="00C1128C"/>
    <w:rsid w:val="00C11CD4"/>
    <w:rsid w:val="00C13CE6"/>
    <w:rsid w:val="00C14EE4"/>
    <w:rsid w:val="00C15C26"/>
    <w:rsid w:val="00C16C96"/>
    <w:rsid w:val="00C21703"/>
    <w:rsid w:val="00C230BF"/>
    <w:rsid w:val="00C24820"/>
    <w:rsid w:val="00C309B5"/>
    <w:rsid w:val="00C31D70"/>
    <w:rsid w:val="00C3352D"/>
    <w:rsid w:val="00C34ECD"/>
    <w:rsid w:val="00C3550D"/>
    <w:rsid w:val="00C3598A"/>
    <w:rsid w:val="00C3688D"/>
    <w:rsid w:val="00C36B1D"/>
    <w:rsid w:val="00C42596"/>
    <w:rsid w:val="00C44645"/>
    <w:rsid w:val="00C47A70"/>
    <w:rsid w:val="00C50E21"/>
    <w:rsid w:val="00C52680"/>
    <w:rsid w:val="00C54ADA"/>
    <w:rsid w:val="00C6209C"/>
    <w:rsid w:val="00C63CC0"/>
    <w:rsid w:val="00C65CF4"/>
    <w:rsid w:val="00C6742F"/>
    <w:rsid w:val="00C6761B"/>
    <w:rsid w:val="00C71A8C"/>
    <w:rsid w:val="00C71C9E"/>
    <w:rsid w:val="00C71F73"/>
    <w:rsid w:val="00C7312F"/>
    <w:rsid w:val="00C75CF6"/>
    <w:rsid w:val="00C76BE6"/>
    <w:rsid w:val="00C76FDF"/>
    <w:rsid w:val="00C80102"/>
    <w:rsid w:val="00C8075A"/>
    <w:rsid w:val="00C81EBF"/>
    <w:rsid w:val="00C83939"/>
    <w:rsid w:val="00C83B65"/>
    <w:rsid w:val="00C84CE0"/>
    <w:rsid w:val="00C85690"/>
    <w:rsid w:val="00C90654"/>
    <w:rsid w:val="00C9075A"/>
    <w:rsid w:val="00C91525"/>
    <w:rsid w:val="00C91773"/>
    <w:rsid w:val="00C923CA"/>
    <w:rsid w:val="00C92CF0"/>
    <w:rsid w:val="00C93572"/>
    <w:rsid w:val="00C94A2C"/>
    <w:rsid w:val="00C950CD"/>
    <w:rsid w:val="00C9668D"/>
    <w:rsid w:val="00C971DA"/>
    <w:rsid w:val="00C979A1"/>
    <w:rsid w:val="00CA0DEE"/>
    <w:rsid w:val="00CA2EEE"/>
    <w:rsid w:val="00CA540D"/>
    <w:rsid w:val="00CA6CA9"/>
    <w:rsid w:val="00CA7051"/>
    <w:rsid w:val="00CA7A9D"/>
    <w:rsid w:val="00CB04EC"/>
    <w:rsid w:val="00CB0BB4"/>
    <w:rsid w:val="00CB16F4"/>
    <w:rsid w:val="00CB17C9"/>
    <w:rsid w:val="00CB1966"/>
    <w:rsid w:val="00CB28EE"/>
    <w:rsid w:val="00CB3FE8"/>
    <w:rsid w:val="00CB5061"/>
    <w:rsid w:val="00CB5857"/>
    <w:rsid w:val="00CB6573"/>
    <w:rsid w:val="00CB7FA9"/>
    <w:rsid w:val="00CC0B0F"/>
    <w:rsid w:val="00CC1059"/>
    <w:rsid w:val="00CC24E4"/>
    <w:rsid w:val="00CC2B05"/>
    <w:rsid w:val="00CC2C6F"/>
    <w:rsid w:val="00CC2D57"/>
    <w:rsid w:val="00CC3B4B"/>
    <w:rsid w:val="00CC627C"/>
    <w:rsid w:val="00CC68D8"/>
    <w:rsid w:val="00CC6D75"/>
    <w:rsid w:val="00CC715E"/>
    <w:rsid w:val="00CD18AB"/>
    <w:rsid w:val="00CD22AD"/>
    <w:rsid w:val="00CD3CA9"/>
    <w:rsid w:val="00CD46FD"/>
    <w:rsid w:val="00CD4C81"/>
    <w:rsid w:val="00CD50C5"/>
    <w:rsid w:val="00CD5320"/>
    <w:rsid w:val="00CD58D5"/>
    <w:rsid w:val="00CD7DA5"/>
    <w:rsid w:val="00CE0FCA"/>
    <w:rsid w:val="00CE1A3E"/>
    <w:rsid w:val="00CE3206"/>
    <w:rsid w:val="00CE7A31"/>
    <w:rsid w:val="00CF0A01"/>
    <w:rsid w:val="00CF30C7"/>
    <w:rsid w:val="00D004C8"/>
    <w:rsid w:val="00D035B6"/>
    <w:rsid w:val="00D05567"/>
    <w:rsid w:val="00D05A41"/>
    <w:rsid w:val="00D0736C"/>
    <w:rsid w:val="00D103CD"/>
    <w:rsid w:val="00D128A6"/>
    <w:rsid w:val="00D1375F"/>
    <w:rsid w:val="00D14826"/>
    <w:rsid w:val="00D16378"/>
    <w:rsid w:val="00D16397"/>
    <w:rsid w:val="00D165D2"/>
    <w:rsid w:val="00D16B1D"/>
    <w:rsid w:val="00D174B5"/>
    <w:rsid w:val="00D177B8"/>
    <w:rsid w:val="00D20EBA"/>
    <w:rsid w:val="00D2129B"/>
    <w:rsid w:val="00D21AEB"/>
    <w:rsid w:val="00D21DF6"/>
    <w:rsid w:val="00D2270D"/>
    <w:rsid w:val="00D22F3C"/>
    <w:rsid w:val="00D2379F"/>
    <w:rsid w:val="00D27200"/>
    <w:rsid w:val="00D27CF6"/>
    <w:rsid w:val="00D304DC"/>
    <w:rsid w:val="00D31363"/>
    <w:rsid w:val="00D323B3"/>
    <w:rsid w:val="00D327D8"/>
    <w:rsid w:val="00D33E12"/>
    <w:rsid w:val="00D3738C"/>
    <w:rsid w:val="00D3746F"/>
    <w:rsid w:val="00D3788C"/>
    <w:rsid w:val="00D40596"/>
    <w:rsid w:val="00D40FFE"/>
    <w:rsid w:val="00D43A2B"/>
    <w:rsid w:val="00D43C7A"/>
    <w:rsid w:val="00D4537F"/>
    <w:rsid w:val="00D459C1"/>
    <w:rsid w:val="00D464EC"/>
    <w:rsid w:val="00D47467"/>
    <w:rsid w:val="00D47A84"/>
    <w:rsid w:val="00D47A9D"/>
    <w:rsid w:val="00D47DA0"/>
    <w:rsid w:val="00D52D8D"/>
    <w:rsid w:val="00D54F10"/>
    <w:rsid w:val="00D56289"/>
    <w:rsid w:val="00D5745B"/>
    <w:rsid w:val="00D60A80"/>
    <w:rsid w:val="00D6166C"/>
    <w:rsid w:val="00D639E3"/>
    <w:rsid w:val="00D63EA0"/>
    <w:rsid w:val="00D64DA2"/>
    <w:rsid w:val="00D65F6D"/>
    <w:rsid w:val="00D6798D"/>
    <w:rsid w:val="00D70237"/>
    <w:rsid w:val="00D73603"/>
    <w:rsid w:val="00D73D6B"/>
    <w:rsid w:val="00D74765"/>
    <w:rsid w:val="00D74A54"/>
    <w:rsid w:val="00D75039"/>
    <w:rsid w:val="00D75E4E"/>
    <w:rsid w:val="00D83DB3"/>
    <w:rsid w:val="00D961B9"/>
    <w:rsid w:val="00D96808"/>
    <w:rsid w:val="00DA2828"/>
    <w:rsid w:val="00DA32F0"/>
    <w:rsid w:val="00DA365E"/>
    <w:rsid w:val="00DA528F"/>
    <w:rsid w:val="00DA646F"/>
    <w:rsid w:val="00DA669F"/>
    <w:rsid w:val="00DA7590"/>
    <w:rsid w:val="00DB4014"/>
    <w:rsid w:val="00DB5CB8"/>
    <w:rsid w:val="00DC1114"/>
    <w:rsid w:val="00DC20B3"/>
    <w:rsid w:val="00DC330C"/>
    <w:rsid w:val="00DC40D1"/>
    <w:rsid w:val="00DC45E2"/>
    <w:rsid w:val="00DC6531"/>
    <w:rsid w:val="00DC6628"/>
    <w:rsid w:val="00DC7019"/>
    <w:rsid w:val="00DC7B06"/>
    <w:rsid w:val="00DC7F47"/>
    <w:rsid w:val="00DD04EE"/>
    <w:rsid w:val="00DD0B19"/>
    <w:rsid w:val="00DD1109"/>
    <w:rsid w:val="00DD1382"/>
    <w:rsid w:val="00DD50B8"/>
    <w:rsid w:val="00DD579C"/>
    <w:rsid w:val="00DD6929"/>
    <w:rsid w:val="00DD7D20"/>
    <w:rsid w:val="00DD7D27"/>
    <w:rsid w:val="00DE01FA"/>
    <w:rsid w:val="00DE04D9"/>
    <w:rsid w:val="00DE19CE"/>
    <w:rsid w:val="00DE359A"/>
    <w:rsid w:val="00DE48F7"/>
    <w:rsid w:val="00DE57DC"/>
    <w:rsid w:val="00DF0188"/>
    <w:rsid w:val="00DF0361"/>
    <w:rsid w:val="00DF155F"/>
    <w:rsid w:val="00DF15EB"/>
    <w:rsid w:val="00DF2EE1"/>
    <w:rsid w:val="00DF46C0"/>
    <w:rsid w:val="00DF472E"/>
    <w:rsid w:val="00DF476B"/>
    <w:rsid w:val="00E00851"/>
    <w:rsid w:val="00E01006"/>
    <w:rsid w:val="00E010F7"/>
    <w:rsid w:val="00E04769"/>
    <w:rsid w:val="00E04EBB"/>
    <w:rsid w:val="00E068A4"/>
    <w:rsid w:val="00E070FE"/>
    <w:rsid w:val="00E077A7"/>
    <w:rsid w:val="00E108A2"/>
    <w:rsid w:val="00E11CA4"/>
    <w:rsid w:val="00E11D6F"/>
    <w:rsid w:val="00E123B9"/>
    <w:rsid w:val="00E170AE"/>
    <w:rsid w:val="00E1764E"/>
    <w:rsid w:val="00E17754"/>
    <w:rsid w:val="00E20198"/>
    <w:rsid w:val="00E213E2"/>
    <w:rsid w:val="00E21501"/>
    <w:rsid w:val="00E21E1D"/>
    <w:rsid w:val="00E22BD9"/>
    <w:rsid w:val="00E243ED"/>
    <w:rsid w:val="00E25E08"/>
    <w:rsid w:val="00E26D95"/>
    <w:rsid w:val="00E2737E"/>
    <w:rsid w:val="00E30DA5"/>
    <w:rsid w:val="00E3554E"/>
    <w:rsid w:val="00E3613F"/>
    <w:rsid w:val="00E36352"/>
    <w:rsid w:val="00E37148"/>
    <w:rsid w:val="00E373C4"/>
    <w:rsid w:val="00E37CBD"/>
    <w:rsid w:val="00E41891"/>
    <w:rsid w:val="00E41D64"/>
    <w:rsid w:val="00E433AC"/>
    <w:rsid w:val="00E52705"/>
    <w:rsid w:val="00E5628B"/>
    <w:rsid w:val="00E5799F"/>
    <w:rsid w:val="00E60BEC"/>
    <w:rsid w:val="00E655EF"/>
    <w:rsid w:val="00E65D92"/>
    <w:rsid w:val="00E70D68"/>
    <w:rsid w:val="00E73995"/>
    <w:rsid w:val="00E75895"/>
    <w:rsid w:val="00E75905"/>
    <w:rsid w:val="00E75F8E"/>
    <w:rsid w:val="00E7670E"/>
    <w:rsid w:val="00E7716B"/>
    <w:rsid w:val="00E7780B"/>
    <w:rsid w:val="00E82115"/>
    <w:rsid w:val="00E8247F"/>
    <w:rsid w:val="00E82D4B"/>
    <w:rsid w:val="00E83539"/>
    <w:rsid w:val="00E85641"/>
    <w:rsid w:val="00E87232"/>
    <w:rsid w:val="00E91835"/>
    <w:rsid w:val="00E91D53"/>
    <w:rsid w:val="00E9760C"/>
    <w:rsid w:val="00EA2452"/>
    <w:rsid w:val="00EA3108"/>
    <w:rsid w:val="00EA73B4"/>
    <w:rsid w:val="00EB038F"/>
    <w:rsid w:val="00EB43F5"/>
    <w:rsid w:val="00EB7C26"/>
    <w:rsid w:val="00EC00C0"/>
    <w:rsid w:val="00EC2D37"/>
    <w:rsid w:val="00EC33C4"/>
    <w:rsid w:val="00EC521B"/>
    <w:rsid w:val="00EC60AA"/>
    <w:rsid w:val="00EC76E1"/>
    <w:rsid w:val="00ED0738"/>
    <w:rsid w:val="00ED08E4"/>
    <w:rsid w:val="00ED0D3F"/>
    <w:rsid w:val="00ED1B35"/>
    <w:rsid w:val="00ED1C2D"/>
    <w:rsid w:val="00ED2036"/>
    <w:rsid w:val="00ED2C10"/>
    <w:rsid w:val="00EE5D02"/>
    <w:rsid w:val="00EE7183"/>
    <w:rsid w:val="00EE764F"/>
    <w:rsid w:val="00EF059C"/>
    <w:rsid w:val="00EF2BF3"/>
    <w:rsid w:val="00EF3EC0"/>
    <w:rsid w:val="00EF4113"/>
    <w:rsid w:val="00EF473C"/>
    <w:rsid w:val="00EF51A0"/>
    <w:rsid w:val="00EF7BA7"/>
    <w:rsid w:val="00F01075"/>
    <w:rsid w:val="00F02797"/>
    <w:rsid w:val="00F0409D"/>
    <w:rsid w:val="00F060AF"/>
    <w:rsid w:val="00F06800"/>
    <w:rsid w:val="00F102DC"/>
    <w:rsid w:val="00F108BA"/>
    <w:rsid w:val="00F11271"/>
    <w:rsid w:val="00F113E1"/>
    <w:rsid w:val="00F11EB2"/>
    <w:rsid w:val="00F11FAE"/>
    <w:rsid w:val="00F13D77"/>
    <w:rsid w:val="00F14E22"/>
    <w:rsid w:val="00F1557F"/>
    <w:rsid w:val="00F15B41"/>
    <w:rsid w:val="00F17686"/>
    <w:rsid w:val="00F20F7A"/>
    <w:rsid w:val="00F21323"/>
    <w:rsid w:val="00F22451"/>
    <w:rsid w:val="00F23171"/>
    <w:rsid w:val="00F25BC8"/>
    <w:rsid w:val="00F302B7"/>
    <w:rsid w:val="00F3127E"/>
    <w:rsid w:val="00F31954"/>
    <w:rsid w:val="00F3223F"/>
    <w:rsid w:val="00F322C5"/>
    <w:rsid w:val="00F32408"/>
    <w:rsid w:val="00F37924"/>
    <w:rsid w:val="00F4024F"/>
    <w:rsid w:val="00F4514A"/>
    <w:rsid w:val="00F4598C"/>
    <w:rsid w:val="00F45C1D"/>
    <w:rsid w:val="00F471CA"/>
    <w:rsid w:val="00F47AFA"/>
    <w:rsid w:val="00F50810"/>
    <w:rsid w:val="00F52996"/>
    <w:rsid w:val="00F5363C"/>
    <w:rsid w:val="00F5597F"/>
    <w:rsid w:val="00F5643D"/>
    <w:rsid w:val="00F56B68"/>
    <w:rsid w:val="00F6020C"/>
    <w:rsid w:val="00F624EF"/>
    <w:rsid w:val="00F63BC4"/>
    <w:rsid w:val="00F67D93"/>
    <w:rsid w:val="00F70843"/>
    <w:rsid w:val="00F73423"/>
    <w:rsid w:val="00F740A3"/>
    <w:rsid w:val="00F757A8"/>
    <w:rsid w:val="00F75F0A"/>
    <w:rsid w:val="00F76778"/>
    <w:rsid w:val="00F76B59"/>
    <w:rsid w:val="00F832FE"/>
    <w:rsid w:val="00F83760"/>
    <w:rsid w:val="00F84CAD"/>
    <w:rsid w:val="00F85105"/>
    <w:rsid w:val="00F85A0D"/>
    <w:rsid w:val="00F87972"/>
    <w:rsid w:val="00F922B9"/>
    <w:rsid w:val="00F92E45"/>
    <w:rsid w:val="00F93E4A"/>
    <w:rsid w:val="00F95690"/>
    <w:rsid w:val="00F9595E"/>
    <w:rsid w:val="00F9678C"/>
    <w:rsid w:val="00F9744D"/>
    <w:rsid w:val="00FA0142"/>
    <w:rsid w:val="00FA1E48"/>
    <w:rsid w:val="00FA23EE"/>
    <w:rsid w:val="00FA2A0A"/>
    <w:rsid w:val="00FA3290"/>
    <w:rsid w:val="00FA3EB4"/>
    <w:rsid w:val="00FA5558"/>
    <w:rsid w:val="00FB1395"/>
    <w:rsid w:val="00FB42D6"/>
    <w:rsid w:val="00FB6E6F"/>
    <w:rsid w:val="00FC17D4"/>
    <w:rsid w:val="00FC3481"/>
    <w:rsid w:val="00FC424D"/>
    <w:rsid w:val="00FC45E4"/>
    <w:rsid w:val="00FC508C"/>
    <w:rsid w:val="00FC509F"/>
    <w:rsid w:val="00FC65FF"/>
    <w:rsid w:val="00FC6D9F"/>
    <w:rsid w:val="00FD1701"/>
    <w:rsid w:val="00FD42D4"/>
    <w:rsid w:val="00FD5CBD"/>
    <w:rsid w:val="00FE26EF"/>
    <w:rsid w:val="00FE43FB"/>
    <w:rsid w:val="00FE459B"/>
    <w:rsid w:val="00FE638D"/>
    <w:rsid w:val="00FF011A"/>
    <w:rsid w:val="00FF0D78"/>
    <w:rsid w:val="00FF6FA1"/>
    <w:rsid w:val="0DC5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C2AD08"/>
  <w15:chartTrackingRefBased/>
  <w15:docId w15:val="{6A27778C-3BBF-44F9-8CEC-262EE26B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AC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AC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next w:val="a"/>
    <w:link w:val="40"/>
    <w:uiPriority w:val="9"/>
    <w:unhideWhenUsed/>
    <w:qFormat/>
    <w:rsid w:val="00B24ACE"/>
    <w:pPr>
      <w:keepNext/>
      <w:keepLines/>
      <w:spacing w:line="259" w:lineRule="auto"/>
      <w:ind w:left="550" w:hanging="10"/>
      <w:outlineLvl w:val="3"/>
    </w:pPr>
    <w:rPr>
      <w:b/>
      <w:i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4ACE"/>
    <w:rPr>
      <w:rFonts w:ascii="Calibri Light" w:hAnsi="Calibri Light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24ACE"/>
    <w:rPr>
      <w:b/>
      <w:i/>
      <w:color w:val="000000"/>
      <w:sz w:val="24"/>
      <w:szCs w:val="22"/>
    </w:rPr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Нижний колонтитул Знак"/>
    <w:link w:val="a5"/>
    <w:uiPriority w:val="99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7"/>
    <w:uiPriority w:val="99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01D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B01D4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24ACE"/>
    <w:rPr>
      <w:rFonts w:ascii="Calibri Light" w:hAnsi="Calibri Light"/>
      <w:b/>
      <w:bCs/>
      <w:sz w:val="26"/>
      <w:szCs w:val="26"/>
    </w:rPr>
  </w:style>
  <w:style w:type="paragraph" w:styleId="ab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A_маркированный_список,_Абзац списка"/>
    <w:basedOn w:val="a"/>
    <w:link w:val="ac"/>
    <w:uiPriority w:val="99"/>
    <w:qFormat/>
    <w:rsid w:val="00B24ACE"/>
    <w:pPr>
      <w:ind w:left="720"/>
      <w:contextualSpacing/>
    </w:pPr>
    <w:rPr>
      <w:lang w:val="en-US"/>
    </w:rPr>
  </w:style>
  <w:style w:type="character" w:customStyle="1" w:styleId="ac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b"/>
    <w:uiPriority w:val="99"/>
    <w:rsid w:val="00B24ACE"/>
    <w:rPr>
      <w:sz w:val="24"/>
      <w:szCs w:val="24"/>
      <w:lang w:val="en-US"/>
    </w:rPr>
  </w:style>
  <w:style w:type="paragraph" w:styleId="ad">
    <w:name w:val="Normal (Web)"/>
    <w:basedOn w:val="a"/>
    <w:uiPriority w:val="99"/>
    <w:unhideWhenUsed/>
    <w:rsid w:val="00B24ACE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B24ACE"/>
    <w:rPr>
      <w:b/>
      <w:bCs/>
    </w:rPr>
  </w:style>
  <w:style w:type="character" w:styleId="af">
    <w:name w:val="Emphasis"/>
    <w:uiPriority w:val="20"/>
    <w:qFormat/>
    <w:rsid w:val="00B24ACE"/>
    <w:rPr>
      <w:i/>
      <w:iCs/>
    </w:rPr>
  </w:style>
  <w:style w:type="paragraph" w:styleId="af0">
    <w:name w:val="Document Map"/>
    <w:basedOn w:val="a"/>
    <w:link w:val="af1"/>
    <w:uiPriority w:val="99"/>
    <w:unhideWhenUsed/>
    <w:rsid w:val="00B24ACE"/>
    <w:rPr>
      <w:rFonts w:ascii="Tahoma" w:eastAsia="Calibri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rsid w:val="00B24AC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4AC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2">
    <w:name w:val="Body Text"/>
    <w:basedOn w:val="a"/>
    <w:link w:val="af3"/>
    <w:qFormat/>
    <w:rsid w:val="00B24AC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f3">
    <w:name w:val="Основной текст Знак"/>
    <w:basedOn w:val="a0"/>
    <w:link w:val="af2"/>
    <w:rsid w:val="00B24ACE"/>
    <w:rPr>
      <w:rFonts w:ascii="Arial" w:hAnsi="Arial"/>
    </w:rPr>
  </w:style>
  <w:style w:type="table" w:customStyle="1" w:styleId="TableGrid">
    <w:name w:val="TableGrid"/>
    <w:rsid w:val="00B24AC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 21"/>
    <w:basedOn w:val="a"/>
    <w:rsid w:val="00B24ACE"/>
    <w:pPr>
      <w:tabs>
        <w:tab w:val="left" w:pos="360"/>
      </w:tabs>
      <w:ind w:left="360" w:hanging="360"/>
      <w:jc w:val="both"/>
    </w:pPr>
    <w:rPr>
      <w:sz w:val="22"/>
      <w:szCs w:val="20"/>
    </w:rPr>
  </w:style>
  <w:style w:type="paragraph" w:styleId="af4">
    <w:name w:val="No Spacing"/>
    <w:link w:val="af5"/>
    <w:uiPriority w:val="1"/>
    <w:qFormat/>
    <w:rsid w:val="00B24ACE"/>
    <w:pPr>
      <w:ind w:firstLine="567"/>
      <w:jc w:val="both"/>
    </w:pPr>
    <w:rPr>
      <w:sz w:val="28"/>
      <w:szCs w:val="28"/>
    </w:rPr>
  </w:style>
  <w:style w:type="character" w:customStyle="1" w:styleId="af5">
    <w:name w:val="Без интервала Знак"/>
    <w:link w:val="af4"/>
    <w:uiPriority w:val="1"/>
    <w:rsid w:val="00B24ACE"/>
    <w:rPr>
      <w:sz w:val="28"/>
      <w:szCs w:val="28"/>
    </w:rPr>
  </w:style>
  <w:style w:type="paragraph" w:customStyle="1" w:styleId="1">
    <w:name w:val="Абзац списка1"/>
    <w:basedOn w:val="a"/>
    <w:rsid w:val="00B24ACE"/>
    <w:pPr>
      <w:ind w:left="720"/>
    </w:pPr>
    <w:rPr>
      <w:szCs w:val="20"/>
      <w:lang w:val="en-GB"/>
    </w:rPr>
  </w:style>
  <w:style w:type="paragraph" w:customStyle="1" w:styleId="10">
    <w:name w:val="Обычный (веб)1"/>
    <w:aliases w:val="Normal (Web)"/>
    <w:basedOn w:val="a"/>
    <w:uiPriority w:val="99"/>
    <w:rsid w:val="00B24ACE"/>
    <w:pPr>
      <w:spacing w:before="100" w:beforeAutospacing="1" w:after="100" w:afterAutospacing="1"/>
    </w:pPr>
  </w:style>
  <w:style w:type="paragraph" w:styleId="af6">
    <w:name w:val="Plain Text"/>
    <w:basedOn w:val="a"/>
    <w:link w:val="af7"/>
    <w:uiPriority w:val="99"/>
    <w:rsid w:val="00B24ACE"/>
    <w:rPr>
      <w:rFonts w:ascii="Courier New" w:hAnsi="Courier New"/>
      <w:sz w:val="20"/>
      <w:lang w:val="x-none"/>
    </w:rPr>
  </w:style>
  <w:style w:type="character" w:customStyle="1" w:styleId="af7">
    <w:name w:val="Текст Знак"/>
    <w:basedOn w:val="a0"/>
    <w:link w:val="af6"/>
    <w:uiPriority w:val="99"/>
    <w:rsid w:val="00B24ACE"/>
    <w:rPr>
      <w:rFonts w:ascii="Courier New" w:hAnsi="Courier New"/>
      <w:szCs w:val="24"/>
      <w:lang w:val="x-none"/>
    </w:rPr>
  </w:style>
  <w:style w:type="paragraph" w:customStyle="1" w:styleId="Normal1">
    <w:name w:val="Normal1"/>
    <w:rsid w:val="00B24ACE"/>
    <w:rPr>
      <w:snapToGrid w:val="0"/>
      <w:sz w:val="24"/>
    </w:rPr>
  </w:style>
  <w:style w:type="paragraph" w:customStyle="1" w:styleId="consplusnormal">
    <w:name w:val="consplusnormal"/>
    <w:basedOn w:val="a"/>
    <w:rsid w:val="00B24ACE"/>
    <w:pPr>
      <w:spacing w:before="187" w:after="187"/>
      <w:ind w:left="187" w:right="187"/>
    </w:pPr>
  </w:style>
  <w:style w:type="paragraph" w:customStyle="1" w:styleId="BodyText1">
    <w:name w:val="Body Text1"/>
    <w:basedOn w:val="a"/>
    <w:rsid w:val="00B24ACE"/>
    <w:pPr>
      <w:suppressAutoHyphens/>
      <w:spacing w:line="360" w:lineRule="auto"/>
      <w:jc w:val="both"/>
    </w:pPr>
    <w:rPr>
      <w:sz w:val="28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B24ACE"/>
    <w:pPr>
      <w:widowControl w:val="0"/>
      <w:autoSpaceDE w:val="0"/>
      <w:autoSpaceDN w:val="0"/>
      <w:adjustRightInd w:val="0"/>
    </w:pPr>
  </w:style>
  <w:style w:type="table" w:customStyle="1" w:styleId="11">
    <w:name w:val="Сетка таблицы1"/>
    <w:basedOn w:val="a1"/>
    <w:next w:val="a8"/>
    <w:uiPriority w:val="39"/>
    <w:rsid w:val="00B24A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unhideWhenUsed/>
    <w:rsid w:val="00B24ACE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B24ACE"/>
    <w:rPr>
      <w:rFonts w:ascii="Calibri" w:eastAsia="Calibri" w:hAnsi="Calibri" w:cs="Arial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B24ACE"/>
    <w:rPr>
      <w:rFonts w:ascii="Calibri" w:eastAsia="Calibri" w:hAnsi="Calibri" w:cs="Arial"/>
    </w:rPr>
  </w:style>
  <w:style w:type="paragraph" w:styleId="afb">
    <w:name w:val="annotation subject"/>
    <w:basedOn w:val="af9"/>
    <w:next w:val="af9"/>
    <w:link w:val="afc"/>
    <w:uiPriority w:val="99"/>
    <w:unhideWhenUsed/>
    <w:rsid w:val="00B24A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B24ACE"/>
    <w:rPr>
      <w:rFonts w:ascii="Calibri" w:eastAsia="Calibri" w:hAnsi="Calibr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zairways.com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info@uzairways.com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22</Pages>
  <Words>5259</Words>
  <Characters>29981</Characters>
  <Application>Microsoft Office Word</Application>
  <DocSecurity>0</DocSecurity>
  <PresentationFormat/>
  <Lines>249</Lines>
  <Paragraphs>70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35170</CharactersWithSpaces>
  <SharedDoc>false</SharedDoc>
  <HLinks>
    <vt:vector size="12" baseType="variant">
      <vt:variant>
        <vt:i4>5308428</vt:i4>
      </vt:variant>
      <vt:variant>
        <vt:i4>3</vt:i4>
      </vt:variant>
      <vt:variant>
        <vt:i4>0</vt:i4>
      </vt:variant>
      <vt:variant>
        <vt:i4>5</vt:i4>
      </vt:variant>
      <vt:variant>
        <vt:lpwstr>http://www.uzairways.com/</vt:lpwstr>
      </vt:variant>
      <vt:variant>
        <vt:lpwstr/>
      </vt:variant>
      <vt:variant>
        <vt:i4>7405660</vt:i4>
      </vt:variant>
      <vt:variant>
        <vt:i4>0</vt:i4>
      </vt:variant>
      <vt:variant>
        <vt:i4>0</vt:i4>
      </vt:variant>
      <vt:variant>
        <vt:i4>5</vt:i4>
      </vt:variant>
      <vt:variant>
        <vt:lpwstr>mailto:info@uzairways.com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Nargiza B. Ergasheva</dc:creator>
  <cp:keywords/>
  <dc:description/>
  <cp:lastModifiedBy>Salavat F. Ganiev</cp:lastModifiedBy>
  <cp:revision>14</cp:revision>
  <cp:lastPrinted>2019-10-24T10:08:00Z</cp:lastPrinted>
  <dcterms:created xsi:type="dcterms:W3CDTF">2024-12-02T13:08:00Z</dcterms:created>
  <dcterms:modified xsi:type="dcterms:W3CDTF">2024-12-05T12:36:00Z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