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45" w:rsidRPr="005C3B9A" w:rsidRDefault="00E23445" w:rsidP="005C3B9A">
      <w:pPr>
        <w:jc w:val="both"/>
        <w:rPr>
          <w:sz w:val="12"/>
          <w:szCs w:val="12"/>
          <w:lang w:val="en-US"/>
        </w:rPr>
      </w:pPr>
    </w:p>
    <w:p w:rsidR="00E23445" w:rsidRDefault="00E23445" w:rsidP="00E23445">
      <w:pPr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 w:rsidR="00E23445" w:rsidRDefault="00E23445" w:rsidP="00E23445">
      <w:pPr>
        <w:jc w:val="center"/>
        <w:rPr>
          <w:b/>
          <w:lang w:val="en-US"/>
        </w:rPr>
      </w:pPr>
      <w:r>
        <w:rPr>
          <w:b/>
          <w:lang w:val="en-US"/>
        </w:rPr>
        <w:t>FOR ACCREDITATION OF AGENTS FOR THE SALE OF PASSENGER AIR TRANSPORTATION OF UZBEKISTAN AIRWAYS JSC AND BASIC INFORMATION ABOUT THE APPLICANT</w:t>
      </w:r>
    </w:p>
    <w:p w:rsidR="00E23445" w:rsidRDefault="00E23445" w:rsidP="00E23445">
      <w:pPr>
        <w:rPr>
          <w:b/>
          <w:color w:val="000000"/>
          <w:shd w:val="clear" w:color="auto" w:fill="F5F5F5"/>
          <w:lang w:val="en-US"/>
        </w:rPr>
      </w:pPr>
    </w:p>
    <w:p w:rsidR="00E23445" w:rsidRDefault="00E23445" w:rsidP="00E23445">
      <w:pPr>
        <w:rPr>
          <w:b/>
          <w:lang w:val="en-US"/>
        </w:rPr>
      </w:pPr>
    </w:p>
    <w:p w:rsidR="00E23445" w:rsidRDefault="00E23445" w:rsidP="00E23445">
      <w:pPr>
        <w:pStyle w:val="1"/>
        <w:numPr>
          <w:ilvl w:val="0"/>
          <w:numId w:val="1"/>
        </w:numPr>
        <w:tabs>
          <w:tab w:val="left" w:pos="284"/>
          <w:tab w:val="left" w:pos="360"/>
        </w:tabs>
        <w:ind w:left="0" w:firstLine="0"/>
        <w:jc w:val="left"/>
        <w:rPr>
          <w:i/>
          <w:szCs w:val="24"/>
          <w:lang w:val="en-US"/>
        </w:rPr>
      </w:pPr>
      <w:r>
        <w:rPr>
          <w:i/>
          <w:szCs w:val="24"/>
          <w:lang w:val="en-US"/>
        </w:rPr>
        <w:t>NAME AND LOCATION OF THE CANDIDATE FOR AGENTS</w:t>
      </w:r>
    </w:p>
    <w:p w:rsidR="00E23445" w:rsidRDefault="00E23445" w:rsidP="00E23445">
      <w:pPr>
        <w:tabs>
          <w:tab w:val="left" w:pos="284"/>
        </w:tabs>
        <w:rPr>
          <w:lang w:val="en-US" w:eastAsia="en-US"/>
        </w:rPr>
      </w:pPr>
    </w:p>
    <w:p w:rsidR="00E23445" w:rsidRDefault="00E23445" w:rsidP="00E23445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Legal name</w:t>
      </w:r>
    </w:p>
    <w:p w:rsidR="00E23445" w:rsidRDefault="00E23445" w:rsidP="00E23445">
      <w:pPr>
        <w:pStyle w:val="af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pStyle w:val="af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23445" w:rsidRDefault="00E23445" w:rsidP="00E23445">
      <w:pPr>
        <w:pStyle w:val="af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Trade name, if different from A above</w:t>
      </w:r>
    </w:p>
    <w:p w:rsidR="00E23445" w:rsidRDefault="00E23445" w:rsidP="00E23445">
      <w:pPr>
        <w:pStyle w:val="af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pStyle w:val="af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23445" w:rsidRDefault="00E23445" w:rsidP="00E23445">
      <w:pPr>
        <w:pStyle w:val="af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Full address of the office where the sale is planned and telephone, telex, fax numbers</w:t>
      </w:r>
    </w:p>
    <w:p w:rsidR="00E23445" w:rsidRDefault="00E23445" w:rsidP="00E23445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pStyle w:val="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3445" w:rsidRDefault="00E23445" w:rsidP="00E23445">
      <w:pPr>
        <w:pStyle w:val="af"/>
        <w:widowControl w:val="0"/>
        <w:numPr>
          <w:ilvl w:val="0"/>
          <w:numId w:val="2"/>
        </w:numPr>
        <w:tabs>
          <w:tab w:val="left" w:pos="284"/>
          <w:tab w:val="left" w:pos="515"/>
        </w:tabs>
        <w:autoSpaceDE w:val="0"/>
        <w:autoSpaceDN w:val="0"/>
        <w:spacing w:before="163" w:line="218" w:lineRule="auto"/>
        <w:ind w:left="0" w:right="38" w:firstLine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registration and/or license is required by law in your country, give:</w:t>
      </w:r>
    </w:p>
    <w:p w:rsidR="00E23445" w:rsidRDefault="00E23445" w:rsidP="00E23445">
      <w:pPr>
        <w:pStyle w:val="af"/>
        <w:numPr>
          <w:ilvl w:val="0"/>
          <w:numId w:val="3"/>
        </w:numPr>
        <w:tabs>
          <w:tab w:val="left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Number of the registration card or certificate for the activities of the agency</w:t>
      </w:r>
    </w:p>
    <w:p w:rsidR="00E23445" w:rsidRDefault="00E23445" w:rsidP="00E23445">
      <w:pPr>
        <w:tabs>
          <w:tab w:val="left" w:pos="284"/>
        </w:tabs>
        <w:ind w:firstLine="284"/>
        <w:jc w:val="both"/>
      </w:pPr>
      <w:r>
        <w:t>____________________________________________________________________________</w:t>
      </w:r>
    </w:p>
    <w:p w:rsidR="00E23445" w:rsidRDefault="00E23445" w:rsidP="00E23445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issue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E23445" w:rsidRDefault="00E23445" w:rsidP="00E23445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Attach a copy of the official certificate of registration</w:t>
      </w:r>
    </w:p>
    <w:p w:rsidR="00E23445" w:rsidRDefault="00E23445" w:rsidP="00E23445">
      <w:pPr>
        <w:pStyle w:val="a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3445" w:rsidRDefault="00E23445" w:rsidP="00E23445">
      <w:pPr>
        <w:pStyle w:val="af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Estimated start date of the sale _______________________________________________</w:t>
      </w:r>
    </w:p>
    <w:p w:rsidR="00E23445" w:rsidRDefault="00E23445" w:rsidP="00E23445">
      <w:pPr>
        <w:tabs>
          <w:tab w:val="left" w:pos="284"/>
        </w:tabs>
        <w:jc w:val="both"/>
        <w:rPr>
          <w:lang w:val="en-US"/>
        </w:rPr>
      </w:pPr>
    </w:p>
    <w:p w:rsidR="00E23445" w:rsidRDefault="00E23445" w:rsidP="00E23445">
      <w:pPr>
        <w:tabs>
          <w:tab w:val="left" w:pos="284"/>
        </w:tabs>
        <w:jc w:val="both"/>
        <w:rPr>
          <w:lang w:val="en-US"/>
        </w:rPr>
      </w:pPr>
    </w:p>
    <w:p w:rsidR="00E23445" w:rsidRDefault="00E23445" w:rsidP="00E23445">
      <w:pPr>
        <w:tabs>
          <w:tab w:val="left" w:pos="284"/>
        </w:tabs>
        <w:rPr>
          <w:b/>
          <w:i/>
          <w:lang w:val="en-US"/>
        </w:rPr>
      </w:pPr>
      <w:r>
        <w:rPr>
          <w:b/>
          <w:i/>
          <w:lang w:val="en-US"/>
        </w:rPr>
        <w:t>II. BASIC INFORMATION ABOUT THE CANDIDATE FOR AGENTS</w:t>
      </w:r>
    </w:p>
    <w:p w:rsidR="00E23445" w:rsidRDefault="00E23445" w:rsidP="00E23445">
      <w:pPr>
        <w:tabs>
          <w:tab w:val="left" w:pos="284"/>
        </w:tabs>
        <w:jc w:val="both"/>
        <w:rPr>
          <w:lang w:val="en-US"/>
        </w:rPr>
      </w:pPr>
    </w:p>
    <w:p w:rsidR="00E23445" w:rsidRDefault="00E23445" w:rsidP="00E23445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Name, address, phone numbers, telex fax of the main office: _______________________</w:t>
      </w:r>
      <w:r w:rsidR="00E81C62" w:rsidRPr="00E81C62">
        <w:rPr>
          <w:rFonts w:ascii="Times New Roman" w:hAnsi="Times New Roman"/>
          <w:sz w:val="24"/>
          <w:szCs w:val="24"/>
          <w:lang w:val="en-US"/>
        </w:rPr>
        <w:t>____</w:t>
      </w:r>
    </w:p>
    <w:p w:rsidR="00E23445" w:rsidRDefault="00E23445" w:rsidP="00E23445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3445" w:rsidRDefault="00E23445" w:rsidP="00E23445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Candidate organization status (tick as appropriate)</w:t>
      </w:r>
    </w:p>
    <w:tbl>
      <w:tblPr>
        <w:tblStyle w:val="af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3775"/>
      </w:tblGrid>
      <w:tr w:rsidR="00E23445" w:rsidTr="00E23445">
        <w:trPr>
          <w:trHeight w:val="247"/>
        </w:trPr>
        <w:tc>
          <w:tcPr>
            <w:tcW w:w="5155" w:type="dxa"/>
          </w:tcPr>
          <w:p w:rsidR="00E23445" w:rsidRDefault="00E23445" w:rsidP="00E2344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15240</wp:posOffset>
                      </wp:positionV>
                      <wp:extent cx="161925" cy="168910"/>
                      <wp:effectExtent l="0" t="0" r="28575" b="215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C9587" id="Прямоугольник 17" o:spid="_x0000_s1026" style="position:absolute;margin-left:253.65pt;margin-top:1.2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State enterprise</w:t>
            </w:r>
          </w:p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45" w:rsidTr="00E23445">
        <w:tc>
          <w:tcPr>
            <w:tcW w:w="5155" w:type="dxa"/>
            <w:hideMark/>
          </w:tcPr>
          <w:p w:rsidR="00E23445" w:rsidRDefault="00E23445" w:rsidP="00E2344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Joint stock company</w:t>
            </w: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45" w:rsidTr="00E23445">
        <w:tc>
          <w:tcPr>
            <w:tcW w:w="5155" w:type="dxa"/>
            <w:hideMark/>
          </w:tcPr>
          <w:p w:rsidR="00E23445" w:rsidRDefault="00E23445" w:rsidP="00E23445">
            <w:pPr>
              <w:pStyle w:val="af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6350</wp:posOffset>
                      </wp:positionV>
                      <wp:extent cx="161925" cy="168910"/>
                      <wp:effectExtent l="0" t="0" r="28575" b="2159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50EFD" id="Прямоугольник 18" o:spid="_x0000_s1026" style="position:absolute;margin-left:253.75pt;margin-top:.5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/7RQ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 type</w:t>
            </w: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45" w:rsidTr="00E23445">
        <w:tc>
          <w:tcPr>
            <w:tcW w:w="5155" w:type="dxa"/>
          </w:tcPr>
          <w:p w:rsidR="00E23445" w:rsidRDefault="00E23445" w:rsidP="00E23445">
            <w:pPr>
              <w:pStyle w:val="af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30480</wp:posOffset>
                      </wp:positionV>
                      <wp:extent cx="161925" cy="168910"/>
                      <wp:effectExtent l="0" t="0" r="28575" b="215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2B1D" id="Прямоугольник 19" o:spid="_x0000_s1026" style="position:absolute;margin-left:253.75pt;margin-top:2.4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ekRQ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closed type</w:t>
            </w:r>
          </w:p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45" w:rsidTr="00E23445">
        <w:tc>
          <w:tcPr>
            <w:tcW w:w="5155" w:type="dxa"/>
          </w:tcPr>
          <w:p w:rsidR="00E23445" w:rsidRDefault="00E23445" w:rsidP="00E2344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10160</wp:posOffset>
                      </wp:positionV>
                      <wp:extent cx="161925" cy="168910"/>
                      <wp:effectExtent l="0" t="0" r="28575" b="2159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09280" id="Прямоугольник 20" o:spid="_x0000_s1026" style="position:absolute;margin-left:253.75pt;margin-top:.8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Limited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Liability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</w:p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45" w:rsidTr="00E23445">
        <w:tc>
          <w:tcPr>
            <w:tcW w:w="5155" w:type="dxa"/>
          </w:tcPr>
          <w:p w:rsidR="00E23445" w:rsidRDefault="00E23445" w:rsidP="00E2344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-10795</wp:posOffset>
                      </wp:positionV>
                      <wp:extent cx="161925" cy="168910"/>
                      <wp:effectExtent l="0" t="0" r="28575" b="215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05291" id="Прямоугольник 21" o:spid="_x0000_s1026" style="position:absolute;margin-left:253.75pt;margin-top:-.85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enterprise</w:t>
            </w:r>
            <w:proofErr w:type="spellEnd"/>
          </w:p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45" w:rsidTr="00E23445">
        <w:tc>
          <w:tcPr>
            <w:tcW w:w="5155" w:type="dxa"/>
            <w:hideMark/>
          </w:tcPr>
          <w:p w:rsidR="00E23445" w:rsidRDefault="00E23445" w:rsidP="00E23445">
            <w:pPr>
              <w:pStyle w:val="af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specify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75" w:type="dxa"/>
          </w:tcPr>
          <w:p w:rsidR="00E23445" w:rsidRDefault="00E23445">
            <w:pPr>
              <w:pStyle w:val="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445" w:rsidRDefault="00E23445" w:rsidP="00E23445">
      <w:pPr>
        <w:tabs>
          <w:tab w:val="left" w:pos="993"/>
        </w:tabs>
        <w:jc w:val="both"/>
      </w:pPr>
      <w:r>
        <w:t>_______________________________________________________________________________</w:t>
      </w:r>
    </w:p>
    <w:p w:rsidR="00E23445" w:rsidRDefault="00E23445" w:rsidP="00E23445">
      <w:pPr>
        <w:pStyle w:val="ad"/>
        <w:tabs>
          <w:tab w:val="left" w:pos="993"/>
        </w:tabs>
        <w:ind w:left="709"/>
        <w:rPr>
          <w:lang w:val="en-US"/>
        </w:rPr>
      </w:pPr>
    </w:p>
    <w:p w:rsidR="00E23445" w:rsidRDefault="00E23445" w:rsidP="00E23445">
      <w:pPr>
        <w:pStyle w:val="ad"/>
        <w:tabs>
          <w:tab w:val="left" w:pos="993"/>
        </w:tabs>
        <w:ind w:left="709"/>
        <w:rPr>
          <w:lang w:val="en-US"/>
        </w:rPr>
      </w:pPr>
    </w:p>
    <w:p w:rsidR="00E23445" w:rsidRDefault="00E23445" w:rsidP="00E23445">
      <w:pPr>
        <w:pStyle w:val="ad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lang w:val="en-US"/>
        </w:rPr>
      </w:pPr>
      <w:r>
        <w:rPr>
          <w:lang w:val="en-US"/>
        </w:rPr>
        <w:t>If your agency is owned by another organization, please provide:</w:t>
      </w:r>
    </w:p>
    <w:p w:rsidR="00E23445" w:rsidRDefault="00E23445" w:rsidP="00E23445">
      <w:pPr>
        <w:tabs>
          <w:tab w:val="left" w:pos="284"/>
        </w:tabs>
        <w:jc w:val="both"/>
        <w:rPr>
          <w:b/>
          <w:lang w:val="en-US"/>
        </w:rPr>
      </w:pPr>
    </w:p>
    <w:p w:rsidR="00E23445" w:rsidRDefault="00E23445" w:rsidP="00E23445">
      <w:pPr>
        <w:pStyle w:val="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Official name and full address of this organization</w:t>
      </w:r>
    </w:p>
    <w:p w:rsidR="00E23445" w:rsidRDefault="00E23445" w:rsidP="00E23445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tabs>
          <w:tab w:val="left" w:pos="284"/>
        </w:tabs>
        <w:jc w:val="both"/>
      </w:pPr>
    </w:p>
    <w:p w:rsidR="00E23445" w:rsidRDefault="00E23445" w:rsidP="00E23445">
      <w:pPr>
        <w:pStyle w:val="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main nature of the activities of this organization</w:t>
      </w:r>
    </w:p>
    <w:p w:rsidR="00E23445" w:rsidRDefault="00E23445" w:rsidP="00E23445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tabs>
          <w:tab w:val="left" w:pos="284"/>
        </w:tabs>
        <w:jc w:val="both"/>
      </w:pPr>
    </w:p>
    <w:p w:rsidR="00E23445" w:rsidRDefault="00E23445" w:rsidP="00E23445">
      <w:pPr>
        <w:tabs>
          <w:tab w:val="left" w:pos="284"/>
        </w:tabs>
        <w:jc w:val="both"/>
      </w:pPr>
    </w:p>
    <w:p w:rsidR="00E23445" w:rsidRDefault="00E23445" w:rsidP="00E23445">
      <w:pPr>
        <w:pStyle w:val="1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1134"/>
        </w:tabs>
        <w:ind w:left="0" w:firstLine="0"/>
        <w:jc w:val="left"/>
        <w:rPr>
          <w:i/>
          <w:szCs w:val="24"/>
        </w:rPr>
      </w:pPr>
      <w:r>
        <w:rPr>
          <w:i/>
          <w:szCs w:val="24"/>
          <w:lang w:val="en-US"/>
        </w:rPr>
        <w:t>FINANCIAL INFORMATION</w:t>
      </w:r>
    </w:p>
    <w:p w:rsidR="00E23445" w:rsidRDefault="00E23445" w:rsidP="00E23445">
      <w:pPr>
        <w:tabs>
          <w:tab w:val="left" w:pos="284"/>
          <w:tab w:val="left" w:pos="426"/>
        </w:tabs>
      </w:pPr>
    </w:p>
    <w:p w:rsidR="00E23445" w:rsidRDefault="00E23445" w:rsidP="00E23445">
      <w:pPr>
        <w:pStyle w:val="af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Authorized capital</w:t>
      </w:r>
    </w:p>
    <w:p w:rsidR="00E23445" w:rsidRDefault="00E23445" w:rsidP="00E23445">
      <w:pPr>
        <w:tabs>
          <w:tab w:val="left" w:pos="284"/>
          <w:tab w:val="left" w:pos="426"/>
        </w:tabs>
        <w:jc w:val="both"/>
      </w:pPr>
      <w:r>
        <w:t>_______________________________________________________________________________</w:t>
      </w:r>
    </w:p>
    <w:p w:rsidR="00E23445" w:rsidRDefault="00E23445" w:rsidP="00E23445">
      <w:pPr>
        <w:tabs>
          <w:tab w:val="left" w:pos="284"/>
          <w:tab w:val="left" w:pos="426"/>
        </w:tabs>
        <w:jc w:val="both"/>
      </w:pPr>
    </w:p>
    <w:p w:rsidR="00E23445" w:rsidRDefault="00E23445" w:rsidP="00E23445">
      <w:pPr>
        <w:pStyle w:val="af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Paid up share capital</w:t>
      </w:r>
    </w:p>
    <w:p w:rsidR="00E23445" w:rsidRDefault="00E23445" w:rsidP="00E23445">
      <w:pPr>
        <w:tabs>
          <w:tab w:val="left" w:pos="284"/>
          <w:tab w:val="left" w:pos="426"/>
        </w:tabs>
        <w:jc w:val="both"/>
      </w:pPr>
      <w:r>
        <w:t>_______________________________________________________________________________</w:t>
      </w:r>
    </w:p>
    <w:p w:rsidR="00E23445" w:rsidRDefault="00E23445" w:rsidP="00E23445">
      <w:pPr>
        <w:tabs>
          <w:tab w:val="left" w:pos="284"/>
          <w:tab w:val="left" w:pos="426"/>
        </w:tabs>
        <w:jc w:val="both"/>
      </w:pPr>
    </w:p>
    <w:p w:rsidR="00E23445" w:rsidRDefault="00E23445" w:rsidP="00E23445">
      <w:pPr>
        <w:pStyle w:val="af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Minimum paid up capital required by law</w:t>
      </w:r>
    </w:p>
    <w:p w:rsidR="00E23445" w:rsidRDefault="00E23445" w:rsidP="00E23445">
      <w:pPr>
        <w:tabs>
          <w:tab w:val="left" w:pos="284"/>
          <w:tab w:val="left" w:pos="426"/>
        </w:tabs>
        <w:jc w:val="both"/>
      </w:pPr>
      <w:r>
        <w:t>_______________________________________________________________________________</w:t>
      </w:r>
    </w:p>
    <w:p w:rsidR="00E23445" w:rsidRDefault="00E23445" w:rsidP="00E23445">
      <w:pPr>
        <w:tabs>
          <w:tab w:val="left" w:pos="284"/>
          <w:tab w:val="left" w:pos="426"/>
        </w:tabs>
        <w:jc w:val="both"/>
      </w:pPr>
    </w:p>
    <w:p w:rsidR="00E23445" w:rsidRDefault="00E23445" w:rsidP="00E23445">
      <w:pPr>
        <w:pStyle w:val="af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Attach copies of documents confirming your current financial condition, including </w:t>
      </w:r>
    </w:p>
    <w:p w:rsidR="00E23445" w:rsidRDefault="00E23445" w:rsidP="00E23445">
      <w:pPr>
        <w:pStyle w:val="af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357" w:hanging="7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bank statement on the status of the current account (accounts);</w:t>
      </w:r>
    </w:p>
    <w:p w:rsidR="00E23445" w:rsidRDefault="00E23445" w:rsidP="00E23445">
      <w:pPr>
        <w:pStyle w:val="af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357" w:hanging="7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report on financial results (income, expenses, profit for the previous period);</w:t>
      </w:r>
    </w:p>
    <w:p w:rsidR="00E23445" w:rsidRDefault="00E23445" w:rsidP="00E23445">
      <w:pPr>
        <w:pStyle w:val="af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357" w:hanging="7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cash flow statement</w:t>
      </w:r>
      <w:r>
        <w:rPr>
          <w:rFonts w:ascii="Times New Roman" w:hAnsi="Times New Roman"/>
          <w:sz w:val="24"/>
          <w:szCs w:val="24"/>
        </w:rPr>
        <w:t>;</w:t>
      </w:r>
    </w:p>
    <w:p w:rsidR="00E23445" w:rsidRDefault="00E23445" w:rsidP="00E23445">
      <w:pPr>
        <w:pStyle w:val="af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357" w:hanging="7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balance sheet for the last reporting year.</w:t>
      </w:r>
    </w:p>
    <w:p w:rsidR="00E23445" w:rsidRDefault="00E23445" w:rsidP="00E23445">
      <w:pPr>
        <w:pStyle w:val="af"/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</w:p>
    <w:p w:rsidR="00E23445" w:rsidRDefault="00E23445" w:rsidP="00E23445">
      <w:pPr>
        <w:pStyle w:val="af"/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23445" w:rsidRDefault="00E23445" w:rsidP="00E23445">
      <w:pPr>
        <w:pStyle w:val="1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1134"/>
        </w:tabs>
        <w:ind w:left="0" w:firstLine="0"/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PROPERTY FORM OF THE AGENCY</w:t>
      </w:r>
    </w:p>
    <w:p w:rsidR="00E23445" w:rsidRDefault="00E23445" w:rsidP="00E23445">
      <w:pPr>
        <w:pStyle w:val="ad"/>
        <w:tabs>
          <w:tab w:val="left" w:pos="284"/>
        </w:tabs>
        <w:rPr>
          <w:lang w:val="en-US"/>
        </w:rPr>
      </w:pPr>
    </w:p>
    <w:p w:rsidR="00E23445" w:rsidRDefault="00E23445" w:rsidP="00E23445">
      <w:pPr>
        <w:pStyle w:val="ad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lang w:val="en-US"/>
        </w:rPr>
      </w:pPr>
      <w:r>
        <w:rPr>
          <w:lang w:val="en-US"/>
        </w:rPr>
        <w:t>If the Agency is a private enterprise, please indicate:</w:t>
      </w:r>
    </w:p>
    <w:p w:rsidR="00E23445" w:rsidRDefault="00E23445" w:rsidP="00E23445">
      <w:pPr>
        <w:pStyle w:val="af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Owner's</w:t>
      </w:r>
      <w:proofErr w:type="spellEnd"/>
      <w:r w:rsidR="00E81C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E81C62">
        <w:rPr>
          <w:rFonts w:ascii="Times New Roman" w:hAnsi="Times New Roman"/>
          <w:sz w:val="24"/>
          <w:szCs w:val="24"/>
        </w:rPr>
        <w:t>__</w:t>
      </w:r>
    </w:p>
    <w:p w:rsidR="00E23445" w:rsidRDefault="00E23445" w:rsidP="00E23445">
      <w:pPr>
        <w:pStyle w:val="af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Address, telephone number, fax number, e-mail of the owner</w:t>
      </w:r>
      <w:r w:rsidR="00E81C62" w:rsidRPr="00E81C62"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:rsidR="00E23445" w:rsidRDefault="00E23445" w:rsidP="00E23445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tabs>
          <w:tab w:val="left" w:pos="284"/>
        </w:tabs>
        <w:jc w:val="both"/>
      </w:pPr>
    </w:p>
    <w:p w:rsidR="00E23445" w:rsidRDefault="00E23445" w:rsidP="00E23445">
      <w:pPr>
        <w:pStyle w:val="ad"/>
        <w:numPr>
          <w:ilvl w:val="0"/>
          <w:numId w:val="11"/>
        </w:numPr>
        <w:tabs>
          <w:tab w:val="left" w:pos="284"/>
          <w:tab w:val="left" w:pos="1134"/>
        </w:tabs>
        <w:spacing w:after="0"/>
        <w:ind w:left="0" w:firstLine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If the Agency is a partnership, please indicate:</w:t>
      </w:r>
    </w:p>
    <w:p w:rsidR="00E23445" w:rsidRDefault="00E23445" w:rsidP="00E23445">
      <w:pPr>
        <w:pStyle w:val="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lang w:val="en-US"/>
        </w:rPr>
      </w:pPr>
      <w:r>
        <w:rPr>
          <w:rFonts w:ascii="Times New Roman" w:hAnsi="Times New Roman" w:cs="Times New Roman"/>
          <w:i w:val="0"/>
          <w:color w:val="000000" w:themeColor="text1"/>
          <w:lang w:val="en-US"/>
        </w:rPr>
        <w:t>Names of partners, their phone numbers, fax numbers, e-mail addresses, their addresses and shares</w:t>
      </w:r>
      <w:r w:rsidR="00E81C62" w:rsidRPr="00E81C62">
        <w:rPr>
          <w:rFonts w:ascii="Times New Roman" w:hAnsi="Times New Roman" w:cs="Times New Roman"/>
          <w:i w:val="0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lang w:val="en-US"/>
        </w:rPr>
        <w:t>in</w:t>
      </w:r>
      <w:r w:rsidR="00E81C62" w:rsidRPr="00E81C62">
        <w:rPr>
          <w:rFonts w:ascii="Times New Roman" w:hAnsi="Times New Roman" w:cs="Times New Roman"/>
          <w:i w:val="0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lang w:val="en-US"/>
        </w:rPr>
        <w:t>the</w:t>
      </w:r>
      <w:r w:rsidR="00E81C62" w:rsidRPr="00E81C62">
        <w:rPr>
          <w:rFonts w:ascii="Times New Roman" w:hAnsi="Times New Roman" w:cs="Times New Roman"/>
          <w:i w:val="0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lang w:val="en-US"/>
        </w:rPr>
        <w:t>authorized</w:t>
      </w:r>
      <w:r w:rsidR="00E81C62" w:rsidRPr="00E81C62">
        <w:rPr>
          <w:rFonts w:ascii="Times New Roman" w:hAnsi="Times New Roman" w:cs="Times New Roman"/>
          <w:i w:val="0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000000" w:themeColor="text1"/>
          <w:lang w:val="en-US"/>
        </w:rPr>
        <w:t>capital____________________________________________________</w:t>
      </w:r>
      <w:r w:rsidR="00E81C62" w:rsidRPr="00E81C62">
        <w:rPr>
          <w:rFonts w:ascii="Times New Roman" w:hAnsi="Times New Roman" w:cs="Times New Roman"/>
          <w:i w:val="0"/>
          <w:color w:val="000000" w:themeColor="text1"/>
          <w:lang w:val="en-US"/>
        </w:rPr>
        <w:t>__</w:t>
      </w:r>
    </w:p>
    <w:p w:rsidR="00E23445" w:rsidRDefault="00E23445" w:rsidP="00E23445">
      <w:p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______________________________________________________________________________________________________________________________________________________________</w:t>
      </w:r>
    </w:p>
    <w:p w:rsidR="00E23445" w:rsidRDefault="00E23445" w:rsidP="00E23445">
      <w:pPr>
        <w:tabs>
          <w:tab w:val="left" w:pos="284"/>
        </w:tabs>
      </w:pPr>
    </w:p>
    <w:p w:rsidR="00E23445" w:rsidRDefault="00E23445" w:rsidP="00E23445">
      <w:pPr>
        <w:pStyle w:val="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a different form of business organization, then it should describe when and where the enterprise was organized, the names of persons who have a share of the capital or manage this business, the nature and extent of their participation, their addresses, telephone and fax numbers, e-mail addresses:</w:t>
      </w:r>
    </w:p>
    <w:p w:rsidR="00E23445" w:rsidRDefault="00E23445" w:rsidP="00E23445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E23445" w:rsidRDefault="00E23445" w:rsidP="00E23445">
      <w:pPr>
        <w:tabs>
          <w:tab w:val="left" w:pos="993"/>
        </w:tabs>
        <w:jc w:val="both"/>
        <w:rPr>
          <w:lang w:val="en-US"/>
        </w:rPr>
      </w:pPr>
    </w:p>
    <w:p w:rsidR="00E23445" w:rsidRDefault="00E23445" w:rsidP="00E23445">
      <w:pPr>
        <w:pStyle w:val="af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NFORMATION ABOUT THE OWNER AND MANAGING STAFF OF THE AGENCY</w:t>
      </w:r>
    </w:p>
    <w:p w:rsidR="00E23445" w:rsidRDefault="00E23445" w:rsidP="00E23445">
      <w:pPr>
        <w:pStyle w:val="af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E23445" w:rsidRDefault="00E23445" w:rsidP="00E23445">
      <w:pPr>
        <w:tabs>
          <w:tab w:val="left" w:pos="284"/>
          <w:tab w:val="num" w:pos="709"/>
        </w:tabs>
        <w:jc w:val="both"/>
        <w:rPr>
          <w:lang w:val="en-US"/>
        </w:rPr>
      </w:pPr>
      <w:r>
        <w:rPr>
          <w:lang w:val="en-US"/>
        </w:rPr>
        <w:t>Attach a list of the names of owners and management personnel, including the following information for each:</w:t>
      </w:r>
    </w:p>
    <w:p w:rsidR="00E23445" w:rsidRDefault="00E23445" w:rsidP="00E23445">
      <w:pPr>
        <w:pStyle w:val="af"/>
        <w:numPr>
          <w:ilvl w:val="0"/>
          <w:numId w:val="15"/>
        </w:numPr>
        <w:tabs>
          <w:tab w:val="left" w:pos="284"/>
          <w:tab w:val="num" w:pos="709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Surname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</w:p>
    <w:p w:rsidR="00E23445" w:rsidRDefault="00E23445" w:rsidP="00E23445">
      <w:pPr>
        <w:numPr>
          <w:ilvl w:val="0"/>
          <w:numId w:val="15"/>
        </w:numPr>
        <w:tabs>
          <w:tab w:val="left" w:pos="284"/>
          <w:tab w:val="num" w:pos="709"/>
        </w:tabs>
        <w:ind w:left="0" w:firstLine="0"/>
        <w:jc w:val="both"/>
      </w:pPr>
      <w:r>
        <w:rPr>
          <w:rFonts w:eastAsia="Calibri"/>
          <w:lang w:val="en-US" w:eastAsia="en-US"/>
        </w:rPr>
        <w:t>Position or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title</w:t>
      </w:r>
      <w:proofErr w:type="spellEnd"/>
    </w:p>
    <w:p w:rsidR="00E23445" w:rsidRDefault="00E23445" w:rsidP="00E23445">
      <w:pPr>
        <w:numPr>
          <w:ilvl w:val="0"/>
          <w:numId w:val="15"/>
        </w:numPr>
        <w:tabs>
          <w:tab w:val="left" w:pos="284"/>
          <w:tab w:val="num" w:pos="709"/>
        </w:tabs>
        <w:ind w:left="0" w:firstLine="0"/>
        <w:jc w:val="both"/>
      </w:pPr>
      <w:proofErr w:type="spellStart"/>
      <w:r>
        <w:t>Agency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date</w:t>
      </w:r>
      <w:proofErr w:type="spellEnd"/>
    </w:p>
    <w:p w:rsidR="00E23445" w:rsidRDefault="00E23445" w:rsidP="00E23445">
      <w:pPr>
        <w:numPr>
          <w:ilvl w:val="0"/>
          <w:numId w:val="15"/>
        </w:numPr>
        <w:tabs>
          <w:tab w:val="left" w:pos="284"/>
          <w:tab w:val="num" w:pos="709"/>
        </w:tabs>
        <w:ind w:left="0" w:firstLine="0"/>
        <w:jc w:val="both"/>
        <w:rPr>
          <w:lang w:val="en-US"/>
        </w:rPr>
      </w:pPr>
      <w:r>
        <w:rPr>
          <w:lang w:val="en-US"/>
        </w:rPr>
        <w:t>Name and address of previous employer. If the previous employer was a travel agency, indicate whether the agency was IATA accredited or not.</w:t>
      </w:r>
    </w:p>
    <w:p w:rsidR="00E23445" w:rsidRDefault="00E23445" w:rsidP="00E23445">
      <w:pPr>
        <w:numPr>
          <w:ilvl w:val="0"/>
          <w:numId w:val="15"/>
        </w:numPr>
        <w:tabs>
          <w:tab w:val="left" w:pos="284"/>
          <w:tab w:val="num" w:pos="709"/>
        </w:tabs>
        <w:ind w:left="0" w:firstLine="0"/>
        <w:jc w:val="both"/>
        <w:rPr>
          <w:lang w:val="en-US"/>
        </w:rPr>
      </w:pPr>
      <w:r>
        <w:rPr>
          <w:lang w:val="en-US"/>
        </w:rPr>
        <w:t>Is there a certificate of professional qualification in the field of sale of passenger air transportation, if so, whe</w:t>
      </w:r>
      <w:bookmarkStart w:id="0" w:name="_GoBack"/>
      <w:bookmarkEnd w:id="0"/>
      <w:r>
        <w:rPr>
          <w:lang w:val="en-US"/>
        </w:rPr>
        <w:t xml:space="preserve">n and by whom </w:t>
      </w:r>
      <w:proofErr w:type="gramStart"/>
      <w:r>
        <w:rPr>
          <w:lang w:val="en-US"/>
        </w:rPr>
        <w:t>issued</w:t>
      </w:r>
      <w:proofErr w:type="gramEnd"/>
    </w:p>
    <w:p w:rsidR="00E23445" w:rsidRPr="00E81C62" w:rsidRDefault="00E23445" w:rsidP="00E23445">
      <w:pPr>
        <w:pStyle w:val="af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</w:t>
      </w:r>
      <w:r w:rsidR="00E81C62">
        <w:rPr>
          <w:rFonts w:ascii="Times New Roman" w:hAnsi="Times New Roman"/>
          <w:sz w:val="24"/>
          <w:szCs w:val="24"/>
        </w:rPr>
        <w:t>_</w:t>
      </w:r>
    </w:p>
    <w:p w:rsidR="00E23445" w:rsidRPr="00E23445" w:rsidRDefault="00E23445" w:rsidP="00E23445">
      <w:pPr>
        <w:pStyle w:val="af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806" w:rsidRPr="00A64434" w:rsidRDefault="00DB3806" w:rsidP="00E23445">
      <w:pPr>
        <w:tabs>
          <w:tab w:val="center" w:pos="4677"/>
          <w:tab w:val="right" w:pos="9355"/>
        </w:tabs>
        <w:rPr>
          <w:sz w:val="12"/>
          <w:szCs w:val="12"/>
        </w:rPr>
      </w:pPr>
    </w:p>
    <w:sectPr w:rsidR="00DB3806" w:rsidRPr="00A64434" w:rsidSect="000A4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1418" w:left="1701" w:header="567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3E" w:rsidRDefault="002D373E">
      <w:r>
        <w:separator/>
      </w:r>
    </w:p>
  </w:endnote>
  <w:endnote w:type="continuationSeparator" w:id="0">
    <w:p w:rsidR="002D373E" w:rsidRDefault="002D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A" w:rsidRDefault="005C3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A" w:rsidRDefault="005C3B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39" w:rsidRDefault="002D373E">
    <w:pPr>
      <w:pStyle w:val="a5"/>
      <w:rPr>
        <w:lang w:val="en-US"/>
      </w:rPr>
    </w:pPr>
  </w:p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426"/>
      <w:gridCol w:w="4110"/>
      <w:gridCol w:w="2268"/>
      <w:gridCol w:w="237"/>
      <w:gridCol w:w="2315"/>
    </w:tblGrid>
    <w:tr w:rsidR="009C34DD" w:rsidRPr="00E81C62" w:rsidTr="007438AD">
      <w:tc>
        <w:tcPr>
          <w:tcW w:w="426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:rsidR="009C34DD" w:rsidRPr="00935A87" w:rsidRDefault="002D373E" w:rsidP="009C34DD">
          <w:pPr>
            <w:pStyle w:val="a5"/>
            <w:tabs>
              <w:tab w:val="clear" w:pos="4677"/>
              <w:tab w:val="center" w:pos="492"/>
            </w:tabs>
            <w:jc w:val="right"/>
            <w:rPr>
              <w:color w:val="44546A"/>
              <w:sz w:val="18"/>
              <w:szCs w:val="18"/>
              <w:lang w:val="en-US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9C34DD" w:rsidRDefault="002D373E" w:rsidP="009C34DD">
          <w:pPr>
            <w:pStyle w:val="a7"/>
            <w:tabs>
              <w:tab w:val="clear" w:pos="4677"/>
              <w:tab w:val="clear" w:pos="9355"/>
              <w:tab w:val="right" w:pos="10200"/>
            </w:tabs>
            <w:jc w:val="right"/>
            <w:rPr>
              <w:rFonts w:ascii="Arial" w:hAnsi="Arial" w:cs="Arial"/>
              <w:b/>
              <w:color w:val="44546A"/>
              <w:sz w:val="2"/>
              <w:szCs w:val="16"/>
              <w:lang w:val="en-US"/>
            </w:rPr>
          </w:pPr>
        </w:p>
        <w:p w:rsidR="009C34DD" w:rsidRDefault="002D373E" w:rsidP="009C34DD">
          <w:pPr>
            <w:pStyle w:val="a7"/>
            <w:tabs>
              <w:tab w:val="clear" w:pos="4677"/>
              <w:tab w:val="clear" w:pos="9355"/>
              <w:tab w:val="right" w:pos="10200"/>
            </w:tabs>
            <w:jc w:val="right"/>
            <w:rPr>
              <w:rFonts w:ascii="Arial" w:hAnsi="Arial" w:cs="Arial"/>
              <w:b/>
              <w:color w:val="44546A"/>
              <w:sz w:val="2"/>
              <w:szCs w:val="16"/>
              <w:lang w:val="en-US"/>
            </w:rPr>
          </w:pPr>
        </w:p>
        <w:p w:rsidR="009C34DD" w:rsidRPr="003805D0" w:rsidRDefault="003C08E2" w:rsidP="009C34DD">
          <w:pPr>
            <w:pStyle w:val="a7"/>
            <w:tabs>
              <w:tab w:val="clear" w:pos="4677"/>
              <w:tab w:val="clear" w:pos="9355"/>
              <w:tab w:val="right" w:pos="10200"/>
            </w:tabs>
            <w:jc w:val="right"/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Oʻzbekiston</w:t>
          </w:r>
          <w:proofErr w:type="spellEnd"/>
          <w:r w:rsidRPr="00C3352D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,</w:t>
          </w:r>
          <w:r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 xml:space="preserve"> Toshkent, </w:t>
          </w:r>
          <w:r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br/>
            <w:t xml:space="preserve">Amir </w:t>
          </w:r>
          <w:proofErr w:type="spellStart"/>
          <w:r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Temur</w:t>
          </w:r>
          <w:proofErr w:type="spellEnd"/>
          <w:r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shoh</w:t>
          </w:r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ko‘chasi</w:t>
          </w:r>
          <w:proofErr w:type="spellEnd"/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, 41</w:t>
          </w:r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br/>
            <w:t>GSP-100060</w:t>
          </w:r>
        </w:p>
      </w:tc>
      <w:tc>
        <w:tcPr>
          <w:tcW w:w="2268" w:type="dxa"/>
          <w:tcBorders>
            <w:top w:val="single" w:sz="4" w:space="0" w:color="auto"/>
            <w:left w:val="nil"/>
          </w:tcBorders>
          <w:vAlign w:val="center"/>
        </w:tcPr>
        <w:p w:rsidR="009C34DD" w:rsidRDefault="002D373E" w:rsidP="009C34DD">
          <w:pPr>
            <w:pStyle w:val="a7"/>
            <w:tabs>
              <w:tab w:val="clear" w:pos="4677"/>
              <w:tab w:val="clear" w:pos="9355"/>
              <w:tab w:val="right" w:pos="10200"/>
            </w:tabs>
            <w:rPr>
              <w:rFonts w:ascii="Arial" w:hAnsi="Arial" w:cs="Arial"/>
              <w:b/>
              <w:color w:val="44546A"/>
              <w:sz w:val="2"/>
              <w:szCs w:val="16"/>
              <w:lang w:val="en-US"/>
            </w:rPr>
          </w:pPr>
        </w:p>
        <w:p w:rsidR="009C34DD" w:rsidRDefault="002D373E" w:rsidP="009C34DD">
          <w:pPr>
            <w:pStyle w:val="a7"/>
            <w:tabs>
              <w:tab w:val="clear" w:pos="4677"/>
              <w:tab w:val="clear" w:pos="9355"/>
              <w:tab w:val="right" w:pos="10200"/>
            </w:tabs>
            <w:rPr>
              <w:rFonts w:ascii="Arial" w:hAnsi="Arial" w:cs="Arial"/>
              <w:b/>
              <w:color w:val="44546A"/>
              <w:sz w:val="2"/>
              <w:szCs w:val="16"/>
              <w:lang w:val="en-US"/>
            </w:rPr>
          </w:pPr>
        </w:p>
        <w:p w:rsidR="009C34DD" w:rsidRPr="003805D0" w:rsidRDefault="003C08E2" w:rsidP="009C34DD">
          <w:pPr>
            <w:pStyle w:val="a7"/>
            <w:tabs>
              <w:tab w:val="clear" w:pos="4677"/>
              <w:tab w:val="clear" w:pos="9355"/>
              <w:tab w:val="right" w:pos="10200"/>
            </w:tabs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</w:pPr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Uzbekistan</w:t>
          </w:r>
          <w:r w:rsidRPr="001E1D93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,</w:t>
          </w:r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 xml:space="preserve"> Tashkent,</w:t>
          </w:r>
        </w:p>
        <w:p w:rsidR="009C34DD" w:rsidRPr="003805D0" w:rsidRDefault="003C08E2" w:rsidP="009C34DD">
          <w:pPr>
            <w:pStyle w:val="a7"/>
            <w:tabs>
              <w:tab w:val="clear" w:pos="4677"/>
              <w:tab w:val="clear" w:pos="9355"/>
            </w:tabs>
            <w:rPr>
              <w:rFonts w:ascii="Arial" w:hAnsi="Arial" w:cs="Arial"/>
              <w:sz w:val="16"/>
              <w:szCs w:val="16"/>
              <w:lang w:val="en-US"/>
            </w:rPr>
          </w:pPr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 xml:space="preserve">41, Amir </w:t>
          </w:r>
          <w:proofErr w:type="spellStart"/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>Temur</w:t>
          </w:r>
          <w:proofErr w:type="spellEnd"/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t xml:space="preserve"> avenue</w:t>
          </w:r>
          <w:r w:rsidRPr="003805D0"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  <w:br/>
            <w:t>GSP-100060</w:t>
          </w:r>
        </w:p>
      </w:tc>
      <w:tc>
        <w:tcPr>
          <w:tcW w:w="237" w:type="dxa"/>
          <w:tcBorders>
            <w:top w:val="single" w:sz="4" w:space="0" w:color="auto"/>
            <w:left w:val="nil"/>
          </w:tcBorders>
          <w:shd w:val="clear" w:color="auto" w:fill="auto"/>
        </w:tcPr>
        <w:p w:rsidR="009C34DD" w:rsidRPr="008C6B80" w:rsidRDefault="002D373E" w:rsidP="009C34DD">
          <w:pPr>
            <w:pStyle w:val="a5"/>
            <w:jc w:val="right"/>
            <w:rPr>
              <w:color w:val="44546A"/>
              <w:sz w:val="18"/>
              <w:szCs w:val="18"/>
              <w:lang w:val="en-US"/>
            </w:rPr>
          </w:pPr>
        </w:p>
      </w:tc>
      <w:tc>
        <w:tcPr>
          <w:tcW w:w="2315" w:type="dxa"/>
          <w:tcBorders>
            <w:top w:val="single" w:sz="4" w:space="0" w:color="auto"/>
          </w:tcBorders>
          <w:shd w:val="clear" w:color="auto" w:fill="auto"/>
        </w:tcPr>
        <w:p w:rsidR="009C34DD" w:rsidRPr="008C6B80" w:rsidRDefault="002D373E" w:rsidP="009C34DD">
          <w:pPr>
            <w:pStyle w:val="a5"/>
            <w:rPr>
              <w:color w:val="44546A"/>
              <w:sz w:val="18"/>
              <w:szCs w:val="18"/>
              <w:lang w:val="en-US"/>
            </w:rPr>
          </w:pPr>
        </w:p>
      </w:tc>
    </w:tr>
  </w:tbl>
  <w:p w:rsidR="00A811A7" w:rsidRPr="00D56289" w:rsidRDefault="002D373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3E" w:rsidRDefault="002D373E">
      <w:r>
        <w:separator/>
      </w:r>
    </w:p>
  </w:footnote>
  <w:footnote w:type="continuationSeparator" w:id="0">
    <w:p w:rsidR="002D373E" w:rsidRDefault="002D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A" w:rsidRDefault="005C3B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A" w:rsidRDefault="005C3B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34" w:type="dxa"/>
      <w:tblLook w:val="04A0" w:firstRow="1" w:lastRow="0" w:firstColumn="1" w:lastColumn="0" w:noHBand="0" w:noVBand="1"/>
    </w:tblPr>
    <w:tblGrid>
      <w:gridCol w:w="4368"/>
      <w:gridCol w:w="2578"/>
      <w:gridCol w:w="2552"/>
    </w:tblGrid>
    <w:tr w:rsidR="009D0CEF" w:rsidRPr="00FA1E48" w:rsidTr="00E3058C">
      <w:trPr>
        <w:trHeight w:val="1282"/>
      </w:trPr>
      <w:tc>
        <w:tcPr>
          <w:tcW w:w="4368" w:type="dxa"/>
          <w:vAlign w:val="center"/>
        </w:tcPr>
        <w:p w:rsidR="009D0CEF" w:rsidRDefault="003C08E2" w:rsidP="009D0CEF">
          <w:pPr>
            <w:pStyle w:val="a7"/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</w:pPr>
          <w:r w:rsidRPr="00CC24E4"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  <w:t>e-mail:   </w:t>
          </w:r>
          <w:hyperlink r:id="rId1" w:history="1">
            <w:r w:rsidRPr="001F4957">
              <w:rPr>
                <w:rFonts w:ascii="Arial" w:hAnsi="Arial" w:cs="Arial"/>
                <w:b/>
                <w:color w:val="44546A"/>
                <w:sz w:val="22"/>
                <w:szCs w:val="16"/>
                <w:lang w:val="en-US"/>
              </w:rPr>
              <w:t>info@uzairways.com</w:t>
            </w:r>
          </w:hyperlink>
        </w:p>
        <w:p w:rsidR="009D0CEF" w:rsidRPr="00CC24E4" w:rsidRDefault="003C08E2" w:rsidP="009D0CEF">
          <w:pPr>
            <w:pStyle w:val="a7"/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</w:pPr>
          <w:proofErr w:type="spellStart"/>
          <w:r w:rsidRPr="00CC24E4"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  <w:t>tel</w:t>
          </w:r>
          <w:proofErr w:type="spellEnd"/>
          <w:r w:rsidRPr="00CC24E4"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  <w:t>:         +998 (78) 140-46-23</w:t>
          </w:r>
        </w:p>
        <w:p w:rsidR="009D0CEF" w:rsidRPr="00CC24E4" w:rsidRDefault="003C08E2" w:rsidP="009D0CEF">
          <w:pPr>
            <w:pStyle w:val="a7"/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</w:pPr>
          <w:r w:rsidRPr="00CC24E4"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  <w:t>fax:        +998 (71) 236-75-00</w:t>
          </w:r>
        </w:p>
        <w:p w:rsidR="009D0CEF" w:rsidRPr="00935A87" w:rsidRDefault="002D373E" w:rsidP="009D0CEF">
          <w:pPr>
            <w:pStyle w:val="a7"/>
            <w:rPr>
              <w:b/>
              <w:color w:val="44546A"/>
              <w:sz w:val="28"/>
              <w:szCs w:val="28"/>
              <w:lang w:val="en-US"/>
            </w:rPr>
          </w:pPr>
        </w:p>
      </w:tc>
      <w:tc>
        <w:tcPr>
          <w:tcW w:w="5130" w:type="dxa"/>
          <w:gridSpan w:val="2"/>
        </w:tcPr>
        <w:p w:rsidR="009D0CEF" w:rsidRPr="003805D0" w:rsidRDefault="003C08E2" w:rsidP="009D0CEF">
          <w:pPr>
            <w:pStyle w:val="a7"/>
            <w:jc w:val="right"/>
            <w:rPr>
              <w:rFonts w:ascii="Arial" w:hAnsi="Arial" w:cs="Arial"/>
              <w:b/>
              <w:color w:val="44546A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08680F47" wp14:editId="1B1ECF5E">
                <wp:extent cx="3032760" cy="701040"/>
                <wp:effectExtent l="0" t="0" r="0" b="3810"/>
                <wp:docPr id="5" name="Picture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27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CEF" w:rsidRPr="00406E4F" w:rsidTr="00E3058C">
      <w:trPr>
        <w:trHeight w:val="319"/>
      </w:trPr>
      <w:tc>
        <w:tcPr>
          <w:tcW w:w="4368" w:type="dxa"/>
        </w:tcPr>
        <w:p w:rsidR="009D0CEF" w:rsidRPr="00571071" w:rsidRDefault="002D373E" w:rsidP="009D0CEF">
          <w:pPr>
            <w:pStyle w:val="a7"/>
            <w:rPr>
              <w:rFonts w:ascii="Arial" w:hAnsi="Arial" w:cs="Arial"/>
              <w:b/>
              <w:color w:val="44546A"/>
              <w:sz w:val="22"/>
              <w:szCs w:val="16"/>
              <w:lang w:val="en-US"/>
            </w:rPr>
          </w:pPr>
          <w:hyperlink r:id="rId3" w:history="1">
            <w:r w:rsidR="003C08E2" w:rsidRPr="00571071">
              <w:rPr>
                <w:rStyle w:val="a3"/>
                <w:rFonts w:ascii="Arial" w:hAnsi="Arial" w:cs="Arial"/>
                <w:b/>
                <w:color w:val="44546A"/>
                <w:sz w:val="22"/>
                <w:szCs w:val="16"/>
                <w:u w:val="none"/>
                <w:lang w:val="en-US"/>
              </w:rPr>
              <w:t>www.uzairways.com</w:t>
            </w:r>
          </w:hyperlink>
        </w:p>
      </w:tc>
      <w:tc>
        <w:tcPr>
          <w:tcW w:w="2578" w:type="dxa"/>
          <w:tcBorders>
            <w:right w:val="single" w:sz="12" w:space="0" w:color="44546A"/>
          </w:tcBorders>
        </w:tcPr>
        <w:p w:rsidR="009D0CEF" w:rsidRPr="00406E4F" w:rsidRDefault="003C08E2" w:rsidP="009D0CEF">
          <w:pPr>
            <w:pStyle w:val="a7"/>
            <w:jc w:val="right"/>
            <w:rPr>
              <w:rFonts w:ascii="Arial" w:hAnsi="Arial" w:cs="Arial"/>
              <w:b/>
              <w:i/>
              <w:color w:val="44546A"/>
              <w:sz w:val="22"/>
              <w:szCs w:val="16"/>
              <w:lang w:val="en-US"/>
            </w:rPr>
          </w:pPr>
          <w:proofErr w:type="spellStart"/>
          <w:r w:rsidRPr="00406E4F">
            <w:rPr>
              <w:rFonts w:ascii="Arial" w:hAnsi="Arial" w:cs="Arial"/>
              <w:b/>
              <w:i/>
              <w:color w:val="44546A"/>
              <w:sz w:val="22"/>
              <w:szCs w:val="16"/>
              <w:lang w:val="en-US"/>
            </w:rPr>
            <w:t>Aksiyadorlik</w:t>
          </w:r>
          <w:proofErr w:type="spellEnd"/>
          <w:r w:rsidRPr="00406E4F">
            <w:rPr>
              <w:rFonts w:ascii="Arial" w:hAnsi="Arial" w:cs="Arial"/>
              <w:b/>
              <w:i/>
              <w:color w:val="44546A"/>
              <w:sz w:val="22"/>
              <w:szCs w:val="16"/>
              <w:lang w:val="en-US"/>
            </w:rPr>
            <w:t xml:space="preserve"> </w:t>
          </w:r>
          <w:proofErr w:type="spellStart"/>
          <w:r w:rsidRPr="00406E4F">
            <w:rPr>
              <w:rFonts w:ascii="Arial" w:hAnsi="Arial" w:cs="Arial"/>
              <w:b/>
              <w:i/>
              <w:color w:val="44546A"/>
              <w:sz w:val="22"/>
              <w:szCs w:val="16"/>
              <w:lang w:val="en-US"/>
            </w:rPr>
            <w:t>jamiyati</w:t>
          </w:r>
          <w:proofErr w:type="spellEnd"/>
        </w:p>
      </w:tc>
      <w:tc>
        <w:tcPr>
          <w:tcW w:w="2552" w:type="dxa"/>
          <w:tcBorders>
            <w:left w:val="single" w:sz="12" w:space="0" w:color="44546A"/>
          </w:tcBorders>
        </w:tcPr>
        <w:p w:rsidR="009D0CEF" w:rsidRPr="00406E4F" w:rsidRDefault="003C08E2" w:rsidP="009D0CEF">
          <w:pPr>
            <w:pStyle w:val="a7"/>
            <w:rPr>
              <w:rFonts w:ascii="Arial" w:hAnsi="Arial" w:cs="Arial"/>
              <w:b/>
              <w:i/>
              <w:color w:val="44546A"/>
              <w:sz w:val="22"/>
              <w:szCs w:val="16"/>
              <w:lang w:val="en-US"/>
            </w:rPr>
          </w:pPr>
          <w:r w:rsidRPr="00406E4F">
            <w:rPr>
              <w:rFonts w:ascii="Arial" w:hAnsi="Arial" w:cs="Arial"/>
              <w:b/>
              <w:i/>
              <w:color w:val="44546A"/>
              <w:sz w:val="22"/>
              <w:szCs w:val="16"/>
              <w:lang w:val="en-US"/>
            </w:rPr>
            <w:t>Joint-Stock Company</w:t>
          </w:r>
        </w:p>
      </w:tc>
    </w:tr>
  </w:tbl>
  <w:p w:rsidR="009D0CEF" w:rsidRDefault="003C08E2" w:rsidP="009D0CEF">
    <w:pPr>
      <w:pStyle w:val="a7"/>
      <w:tabs>
        <w:tab w:val="clear" w:pos="4677"/>
        <w:tab w:val="clear" w:pos="9355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601F3" wp14:editId="69856E9D">
          <wp:simplePos x="0" y="0"/>
          <wp:positionH relativeFrom="column">
            <wp:posOffset>-2540</wp:posOffset>
          </wp:positionH>
          <wp:positionV relativeFrom="paragraph">
            <wp:posOffset>130175</wp:posOffset>
          </wp:positionV>
          <wp:extent cx="5942330" cy="92710"/>
          <wp:effectExtent l="0" t="0" r="1270" b="2540"/>
          <wp:wrapNone/>
          <wp:docPr id="6" name="Picture 2" descr="В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С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9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CEF" w:rsidRDefault="002D373E" w:rsidP="009D0CEF">
    <w:pPr>
      <w:pStyle w:val="a7"/>
      <w:tabs>
        <w:tab w:val="clear" w:pos="4677"/>
        <w:tab w:val="clear" w:pos="9355"/>
      </w:tabs>
      <w:rPr>
        <w:sz w:val="28"/>
        <w:szCs w:val="28"/>
        <w:lang w:val="en-US"/>
      </w:rPr>
    </w:pPr>
  </w:p>
  <w:p w:rsidR="00E60BEC" w:rsidRPr="009D16C9" w:rsidRDefault="002D373E" w:rsidP="00904A4C">
    <w:pPr>
      <w:pStyle w:val="a7"/>
      <w:tabs>
        <w:tab w:val="clear" w:pos="4677"/>
        <w:tab w:val="clear" w:pos="9355"/>
      </w:tabs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2AA"/>
    <w:multiLevelType w:val="hybridMultilevel"/>
    <w:tmpl w:val="5930209E"/>
    <w:lvl w:ilvl="0" w:tplc="CA584632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BF4D5A"/>
    <w:multiLevelType w:val="hybridMultilevel"/>
    <w:tmpl w:val="64548B18"/>
    <w:lvl w:ilvl="0" w:tplc="8540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6BCB"/>
    <w:multiLevelType w:val="hybridMultilevel"/>
    <w:tmpl w:val="7CC8A240"/>
    <w:lvl w:ilvl="0" w:tplc="EA2C2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11E"/>
    <w:multiLevelType w:val="hybridMultilevel"/>
    <w:tmpl w:val="C79EAE86"/>
    <w:lvl w:ilvl="0" w:tplc="E7262D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16260"/>
    <w:multiLevelType w:val="hybridMultilevel"/>
    <w:tmpl w:val="6074A9C6"/>
    <w:lvl w:ilvl="0" w:tplc="BF04B7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658A"/>
    <w:multiLevelType w:val="hybridMultilevel"/>
    <w:tmpl w:val="257A3ED4"/>
    <w:lvl w:ilvl="0" w:tplc="2DF8DC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3325"/>
    <w:multiLevelType w:val="hybridMultilevel"/>
    <w:tmpl w:val="D64A6B06"/>
    <w:lvl w:ilvl="0" w:tplc="EECA6D42">
      <w:start w:val="3"/>
      <w:numFmt w:val="upperRoman"/>
      <w:lvlText w:val="%1."/>
      <w:lvlJc w:val="left"/>
      <w:pPr>
        <w:ind w:left="5966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3715"/>
    <w:multiLevelType w:val="hybridMultilevel"/>
    <w:tmpl w:val="0040D914"/>
    <w:lvl w:ilvl="0" w:tplc="5F28DA08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7D64"/>
    <w:multiLevelType w:val="hybridMultilevel"/>
    <w:tmpl w:val="861A0DD8"/>
    <w:lvl w:ilvl="0" w:tplc="63F0810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0058E"/>
    <w:multiLevelType w:val="hybridMultilevel"/>
    <w:tmpl w:val="7E52B504"/>
    <w:lvl w:ilvl="0" w:tplc="ED649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A22A6"/>
    <w:multiLevelType w:val="hybridMultilevel"/>
    <w:tmpl w:val="B7E68E7E"/>
    <w:lvl w:ilvl="0" w:tplc="DEBC6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7AB5"/>
    <w:multiLevelType w:val="hybridMultilevel"/>
    <w:tmpl w:val="6C346670"/>
    <w:lvl w:ilvl="0" w:tplc="071AB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0B0A94"/>
    <w:multiLevelType w:val="hybridMultilevel"/>
    <w:tmpl w:val="0EE85776"/>
    <w:lvl w:ilvl="0" w:tplc="AB1864C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2C6590"/>
    <w:multiLevelType w:val="hybridMultilevel"/>
    <w:tmpl w:val="34C6D74A"/>
    <w:lvl w:ilvl="0" w:tplc="AB1864C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51D1"/>
    <w:multiLevelType w:val="hybridMultilevel"/>
    <w:tmpl w:val="1C30D2D0"/>
    <w:lvl w:ilvl="0" w:tplc="144C07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B1"/>
    <w:rsid w:val="00005473"/>
    <w:rsid w:val="0004127E"/>
    <w:rsid w:val="000647A2"/>
    <w:rsid w:val="000B1E39"/>
    <w:rsid w:val="000B60D2"/>
    <w:rsid w:val="001C6EDC"/>
    <w:rsid w:val="00216303"/>
    <w:rsid w:val="00226F38"/>
    <w:rsid w:val="00227BF1"/>
    <w:rsid w:val="002B49F8"/>
    <w:rsid w:val="002D373E"/>
    <w:rsid w:val="00324F8F"/>
    <w:rsid w:val="003730FF"/>
    <w:rsid w:val="003A1476"/>
    <w:rsid w:val="003B3EE9"/>
    <w:rsid w:val="003C08E2"/>
    <w:rsid w:val="0040020D"/>
    <w:rsid w:val="00444A5C"/>
    <w:rsid w:val="004F6A7E"/>
    <w:rsid w:val="005315FE"/>
    <w:rsid w:val="00553411"/>
    <w:rsid w:val="00572D7F"/>
    <w:rsid w:val="00580BDF"/>
    <w:rsid w:val="00585419"/>
    <w:rsid w:val="005A5A88"/>
    <w:rsid w:val="005C3B9A"/>
    <w:rsid w:val="005D0830"/>
    <w:rsid w:val="005E5C98"/>
    <w:rsid w:val="005F12D5"/>
    <w:rsid w:val="006057B5"/>
    <w:rsid w:val="00637FD8"/>
    <w:rsid w:val="006573F4"/>
    <w:rsid w:val="006760C6"/>
    <w:rsid w:val="00676D3B"/>
    <w:rsid w:val="006A31D2"/>
    <w:rsid w:val="006F42FA"/>
    <w:rsid w:val="00707F4B"/>
    <w:rsid w:val="00771988"/>
    <w:rsid w:val="0077338A"/>
    <w:rsid w:val="00801DC9"/>
    <w:rsid w:val="00807E48"/>
    <w:rsid w:val="00826B4E"/>
    <w:rsid w:val="00845517"/>
    <w:rsid w:val="008A268B"/>
    <w:rsid w:val="008B1CBC"/>
    <w:rsid w:val="008D70CC"/>
    <w:rsid w:val="009113F6"/>
    <w:rsid w:val="009A0DAB"/>
    <w:rsid w:val="009B5F70"/>
    <w:rsid w:val="009C0A01"/>
    <w:rsid w:val="00A04F2B"/>
    <w:rsid w:val="00A45A67"/>
    <w:rsid w:val="00A47907"/>
    <w:rsid w:val="00A50C54"/>
    <w:rsid w:val="00A64434"/>
    <w:rsid w:val="00A750A5"/>
    <w:rsid w:val="00B433AB"/>
    <w:rsid w:val="00B52FEB"/>
    <w:rsid w:val="00B74DE9"/>
    <w:rsid w:val="00B94687"/>
    <w:rsid w:val="00BD7C45"/>
    <w:rsid w:val="00CA6BC5"/>
    <w:rsid w:val="00CC5F89"/>
    <w:rsid w:val="00CE6064"/>
    <w:rsid w:val="00D06B62"/>
    <w:rsid w:val="00D162B5"/>
    <w:rsid w:val="00D75FCA"/>
    <w:rsid w:val="00DB3806"/>
    <w:rsid w:val="00E0510D"/>
    <w:rsid w:val="00E10559"/>
    <w:rsid w:val="00E23445"/>
    <w:rsid w:val="00E81C62"/>
    <w:rsid w:val="00E82D0B"/>
    <w:rsid w:val="00E87703"/>
    <w:rsid w:val="00EB1264"/>
    <w:rsid w:val="00EB7D94"/>
    <w:rsid w:val="00ED6FD5"/>
    <w:rsid w:val="00EE493A"/>
    <w:rsid w:val="00EE60EA"/>
    <w:rsid w:val="00EF163C"/>
    <w:rsid w:val="00F04DB1"/>
    <w:rsid w:val="00F50C9F"/>
    <w:rsid w:val="00F54019"/>
    <w:rsid w:val="00F63EA0"/>
    <w:rsid w:val="00F85203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1AC"/>
  <w15:chartTrackingRefBased/>
  <w15:docId w15:val="{C452132A-C255-484B-8BC1-7752B0C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445"/>
    <w:pPr>
      <w:keepNext/>
      <w:jc w:val="center"/>
      <w:outlineLvl w:val="0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234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DB1"/>
    <w:rPr>
      <w:color w:val="0000FF"/>
      <w:u w:val="single"/>
    </w:rPr>
  </w:style>
  <w:style w:type="character" w:customStyle="1" w:styleId="a4">
    <w:name w:val="Нижний колонтитул Знак"/>
    <w:link w:val="a5"/>
    <w:uiPriority w:val="99"/>
    <w:rsid w:val="00F04DB1"/>
    <w:rPr>
      <w:sz w:val="24"/>
      <w:szCs w:val="24"/>
      <w:lang w:eastAsia="ru-RU"/>
    </w:rPr>
  </w:style>
  <w:style w:type="character" w:customStyle="1" w:styleId="a6">
    <w:name w:val="Верхний колонтитул Знак"/>
    <w:link w:val="a7"/>
    <w:rsid w:val="00F04DB1"/>
    <w:rPr>
      <w:sz w:val="24"/>
      <w:szCs w:val="24"/>
      <w:lang w:eastAsia="ru-RU"/>
    </w:rPr>
  </w:style>
  <w:style w:type="paragraph" w:styleId="a7">
    <w:name w:val="header"/>
    <w:basedOn w:val="a"/>
    <w:link w:val="a6"/>
    <w:rsid w:val="00F04D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F0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F04D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F0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04DB1"/>
    <w:pPr>
      <w:suppressAutoHyphens/>
      <w:autoSpaceDE w:val="0"/>
      <w:autoSpaceDN w:val="0"/>
      <w:adjustRightInd w:val="0"/>
      <w:ind w:firstLine="426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04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44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43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9113F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0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51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E0510D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2344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23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34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E2344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E23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E2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zairways.com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info@uzairways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11A0-8B87-4FFB-8730-291C7F40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Yulduz T. Khodjanova</dc:creator>
  <cp:keywords/>
  <dc:description/>
  <cp:lastModifiedBy>Anvar U. Kadyrov</cp:lastModifiedBy>
  <cp:revision>2</cp:revision>
  <cp:lastPrinted>2022-08-23T12:21:00Z</cp:lastPrinted>
  <dcterms:created xsi:type="dcterms:W3CDTF">2023-06-21T12:13:00Z</dcterms:created>
  <dcterms:modified xsi:type="dcterms:W3CDTF">2023-06-21T12:13:00Z</dcterms:modified>
</cp:coreProperties>
</file>