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686FBB8" w:rsidR="00840228" w:rsidRPr="00677E40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b/>
          <w:sz w:val="28"/>
          <w:szCs w:val="32"/>
          <w:lang w:val="ru-RU"/>
        </w:rPr>
        <w:t>«УТВЕРЖДЕНО»</w:t>
      </w:r>
    </w:p>
    <w:p w14:paraId="35D8F191" w14:textId="2FE049D9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На заседании Наблюдательного совета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 xml:space="preserve"> АО</w:t>
      </w:r>
      <w:r w:rsidR="00677E40">
        <w:rPr>
          <w:rFonts w:ascii="Times New Roman" w:hAnsi="Times New Roman" w:cs="Times New Roman"/>
          <w:sz w:val="28"/>
          <w:szCs w:val="32"/>
        </w:rPr>
        <w:t> 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«</w:t>
      </w:r>
      <w:r w:rsidR="00677E40">
        <w:rPr>
          <w:rFonts w:ascii="Times New Roman" w:hAnsi="Times New Roman" w:cs="Times New Roman"/>
          <w:sz w:val="28"/>
          <w:szCs w:val="32"/>
        </w:rPr>
        <w:t>Uzbekistan</w:t>
      </w:r>
      <w:r w:rsidR="00677E40"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677E40">
        <w:rPr>
          <w:rFonts w:ascii="Times New Roman" w:hAnsi="Times New Roman" w:cs="Times New Roman"/>
          <w:sz w:val="28"/>
          <w:szCs w:val="32"/>
        </w:rPr>
        <w:t>Airways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p w14:paraId="4BCAECB1" w14:textId="6B59DB25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(Протокол от 09.</w:t>
      </w:r>
      <w:r w:rsidR="007642CE">
        <w:rPr>
          <w:rFonts w:ascii="Times New Roman" w:hAnsi="Times New Roman" w:cs="Times New Roman"/>
          <w:sz w:val="28"/>
          <w:szCs w:val="32"/>
        </w:rPr>
        <w:t>12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.2021г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, №1</w:t>
      </w:r>
      <w:r w:rsidR="007642CE">
        <w:rPr>
          <w:rFonts w:ascii="Times New Roman" w:hAnsi="Times New Roman" w:cs="Times New Roman"/>
          <w:sz w:val="28"/>
          <w:szCs w:val="32"/>
        </w:rPr>
        <w:t>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7642CE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2B3812AC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Основные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br/>
              <w:t xml:space="preserve">показатели Бизнес-плана АО 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«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Uzbekistan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Airways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»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за 202</w:t>
            </w:r>
            <w:r w:rsidR="007642CE" w:rsidRPr="007642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2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г.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Показатели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7531AF55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7642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Производственные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7642CE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Рейсы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1F3E3506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21 750</w:t>
            </w:r>
          </w:p>
        </w:tc>
      </w:tr>
      <w:tr w:rsidR="007642CE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Пассажиры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чел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77F85C4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2 650 000</w:t>
            </w:r>
          </w:p>
        </w:tc>
      </w:tr>
      <w:tr w:rsidR="007642CE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Грузы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7308C446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60 000</w:t>
            </w:r>
          </w:p>
        </w:tc>
      </w:tr>
      <w:tr w:rsidR="007642CE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77777777" w:rsidR="007642CE" w:rsidRPr="00840228" w:rsidRDefault="007642CE" w:rsidP="007642CE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пассажирских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7205D14F" w:rsidR="007642CE" w:rsidRPr="007642CE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24 775</w:t>
            </w:r>
          </w:p>
        </w:tc>
      </w:tr>
      <w:tr w:rsidR="007642CE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7777777" w:rsidR="007642CE" w:rsidRPr="00840228" w:rsidRDefault="007642CE" w:rsidP="007642CE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грузовых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60D7C91E" w:rsidR="007642CE" w:rsidRPr="007642CE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35 225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Финансовые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7642CE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Доходы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6B9BBE8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7 215,0 </w:t>
            </w:r>
          </w:p>
        </w:tc>
      </w:tr>
      <w:tr w:rsidR="007642CE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Расходы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1BB5EAE3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7 208,6 </w:t>
            </w:r>
          </w:p>
        </w:tc>
      </w:tr>
      <w:tr w:rsidR="007642CE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7777777" w:rsidR="007642CE" w:rsidRPr="00840228" w:rsidRDefault="007642CE" w:rsidP="007642CE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7777777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0FC4C5E8" w:rsidR="007642CE" w:rsidRPr="00840228" w:rsidRDefault="007642CE" w:rsidP="007642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6,3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82E69"/>
    <w:rsid w:val="00452D31"/>
    <w:rsid w:val="00677E40"/>
    <w:rsid w:val="00713C78"/>
    <w:rsid w:val="007642CE"/>
    <w:rsid w:val="00840228"/>
    <w:rsid w:val="00D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430F-FBE9-429F-AD92-4AD0AAC7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6</cp:revision>
  <dcterms:created xsi:type="dcterms:W3CDTF">2025-03-06T11:44:00Z</dcterms:created>
  <dcterms:modified xsi:type="dcterms:W3CDTF">2025-03-06T11:50:00Z</dcterms:modified>
</cp:coreProperties>
</file>